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063DE3D1" w:rsidR="00635E1E" w:rsidRPr="00010C7A" w:rsidRDefault="00022214" w:rsidP="00635E1E">
      <w:pPr>
        <w:rPr>
          <w:sz w:val="24"/>
          <w:szCs w:val="24"/>
        </w:rPr>
      </w:pPr>
      <w:r>
        <w:rPr>
          <w:noProof/>
          <w:sz w:val="24"/>
          <w:szCs w:val="24"/>
          <w:lang w:eastAsia="en-GB"/>
        </w:rPr>
        <w:drawing>
          <wp:anchor distT="0" distB="0" distL="114300" distR="114300" simplePos="0" relativeHeight="251663360" behindDoc="1" locked="0" layoutInCell="1" allowOverlap="1" wp14:anchorId="24E28003" wp14:editId="45BB8502">
            <wp:simplePos x="0" y="0"/>
            <wp:positionH relativeFrom="margin">
              <wp:align>right</wp:align>
            </wp:positionH>
            <wp:positionV relativeFrom="paragraph">
              <wp:posOffset>-488950</wp:posOffset>
            </wp:positionV>
            <wp:extent cx="1588900" cy="149860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9" cstate="print">
                      <a:extLst>
                        <a:ext uri="{28A0092B-C50C-407E-A947-70E740481C1C}">
                          <a14:useLocalDpi xmlns:a14="http://schemas.microsoft.com/office/drawing/2010/main" val="0"/>
                        </a:ext>
                      </a:extLst>
                    </a:blip>
                    <a:srcRect t="7481" b="25839"/>
                    <a:stretch/>
                  </pic:blipFill>
                  <pic:spPr bwMode="auto">
                    <a:xfrm>
                      <a:off x="0" y="0"/>
                      <a:ext cx="1588900"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A56">
        <w:rPr>
          <w:noProof/>
        </w:rPr>
        <w:pict w14:anchorId="6932999F">
          <v:rect id="Rectangle 2" o:spid="_x0000_s1027"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6F86459F" w:rsidR="00635E1E" w:rsidRPr="00010C7A" w:rsidRDefault="00934A56">
      <w:pPr>
        <w:rPr>
          <w:sz w:val="24"/>
          <w:szCs w:val="24"/>
        </w:rPr>
      </w:pPr>
      <w:r>
        <w:rPr>
          <w:noProof/>
        </w:rPr>
        <w:pict w14:anchorId="5F8A831A">
          <v:shapetype id="_x0000_t202" coordsize="21600,21600" o:spt="202" path="m,l,21600r21600,l21600,xe">
            <v:stroke joinstyle="miter"/>
            <v:path gradientshapeok="t" o:connecttype="rect"/>
          </v:shapetype>
          <v:shape id="Text Box 1"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308B6C50" w14:textId="1E0D3ADA" w:rsidR="00635E1E" w:rsidRPr="00C44346" w:rsidRDefault="009E754A" w:rsidP="00635E1E">
                  <w:pPr>
                    <w:spacing w:line="240" w:lineRule="auto"/>
                    <w:jc w:val="center"/>
                    <w:rPr>
                      <w:rFonts w:ascii="Arial" w:hAnsi="Arial"/>
                      <w:b/>
                      <w:color w:val="004289"/>
                      <w:sz w:val="52"/>
                      <w:szCs w:val="52"/>
                    </w:rPr>
                  </w:pPr>
                  <w:r>
                    <w:rPr>
                      <w:rFonts w:ascii="Arial" w:hAnsi="Arial"/>
                      <w:b/>
                      <w:color w:val="004289"/>
                      <w:sz w:val="52"/>
                      <w:szCs w:val="52"/>
                    </w:rPr>
                    <w:t>Lumsden Primary</w:t>
                  </w:r>
                  <w:r w:rsidR="00635E1E" w:rsidRPr="00C44346">
                    <w:rPr>
                      <w:rFonts w:ascii="Arial" w:hAnsi="Arial"/>
                      <w:b/>
                      <w:color w:val="004289"/>
                      <w:sz w:val="52"/>
                      <w:szCs w:val="52"/>
                    </w:rPr>
                    <w:t xml:space="preserve"> School</w:t>
                  </w:r>
                </w:p>
                <w:p w14:paraId="6FC71718"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174730AC"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26F59">
                    <w:rPr>
                      <w:rFonts w:ascii="Arial" w:hAnsi="Arial"/>
                      <w:b/>
                      <w:color w:val="004289"/>
                      <w:sz w:val="52"/>
                      <w:szCs w:val="52"/>
                    </w:rPr>
                    <w:t>2</w:t>
                  </w:r>
                  <w:r w:rsidR="00F9656E">
                    <w:rPr>
                      <w:rFonts w:ascii="Arial" w:hAnsi="Arial"/>
                      <w:b/>
                      <w:color w:val="004289"/>
                      <w:sz w:val="52"/>
                      <w:szCs w:val="52"/>
                    </w:rPr>
                    <w:t>2</w:t>
                  </w:r>
                  <w:r w:rsidR="00B26F59">
                    <w:rPr>
                      <w:rFonts w:ascii="Arial" w:hAnsi="Arial"/>
                      <w:b/>
                      <w:color w:val="004289"/>
                      <w:sz w:val="52"/>
                      <w:szCs w:val="52"/>
                    </w:rPr>
                    <w:t xml:space="preserve"> </w:t>
                  </w:r>
                  <w:r w:rsidRPr="00C44346">
                    <w:rPr>
                      <w:rFonts w:ascii="Arial" w:hAnsi="Arial"/>
                      <w:b/>
                      <w:color w:val="004289"/>
                      <w:sz w:val="52"/>
                      <w:szCs w:val="52"/>
                    </w:rPr>
                    <w:t>- 20</w:t>
                  </w:r>
                  <w:r w:rsidR="001C18FA">
                    <w:rPr>
                      <w:rFonts w:ascii="Arial" w:hAnsi="Arial"/>
                      <w:b/>
                      <w:color w:val="004289"/>
                      <w:sz w:val="52"/>
                      <w:szCs w:val="52"/>
                    </w:rPr>
                    <w:t>2</w:t>
                  </w:r>
                  <w:r w:rsidR="00F9656E">
                    <w:rPr>
                      <w:rFonts w:ascii="Arial" w:hAnsi="Arial"/>
                      <w:b/>
                      <w:color w:val="004289"/>
                      <w:sz w:val="52"/>
                      <w:szCs w:val="52"/>
                    </w:rPr>
                    <w:t>3</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000B134A"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F9656E">
                    <w:rPr>
                      <w:rFonts w:ascii="Arial" w:hAnsi="Arial"/>
                      <w:b/>
                      <w:color w:val="004289"/>
                      <w:sz w:val="52"/>
                      <w:szCs w:val="52"/>
                    </w:rPr>
                    <w:t>3</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F9656E">
                    <w:rPr>
                      <w:rFonts w:ascii="Arial" w:hAnsi="Arial"/>
                      <w:b/>
                      <w:color w:val="004289"/>
                      <w:sz w:val="52"/>
                      <w:szCs w:val="52"/>
                    </w:rPr>
                    <w:t>4</w:t>
                  </w:r>
                </w:p>
                <w:p w14:paraId="1542034C" w14:textId="77777777" w:rsidR="001C18FA" w:rsidRPr="00C44346" w:rsidRDefault="001C18FA" w:rsidP="00635E1E">
                  <w:pPr>
                    <w:jc w:val="center"/>
                    <w:rPr>
                      <w:rFonts w:ascii="Arial" w:hAnsi="Arial"/>
                      <w:b/>
                      <w:color w:val="004289"/>
                      <w:sz w:val="52"/>
                      <w:szCs w:val="52"/>
                    </w:rPr>
                  </w:pPr>
                </w:p>
              </w:txbxContent>
            </v:textbox>
          </v:shape>
        </w:pic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7F29DEB0"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B26F59">
        <w:rPr>
          <w:rFonts w:ascii="Arial" w:hAnsi="Arial" w:cs="Arial"/>
          <w:sz w:val="24"/>
          <w:szCs w:val="24"/>
        </w:rPr>
        <w:t>2</w:t>
      </w:r>
      <w:r w:rsidR="00F9656E">
        <w:rPr>
          <w:rFonts w:ascii="Arial" w:hAnsi="Arial" w:cs="Arial"/>
          <w:sz w:val="24"/>
          <w:szCs w:val="24"/>
        </w:rPr>
        <w:t>2</w:t>
      </w:r>
      <w:r w:rsidR="00B26F59">
        <w:rPr>
          <w:rFonts w:ascii="Arial" w:hAnsi="Arial" w:cs="Arial"/>
          <w:sz w:val="24"/>
          <w:szCs w:val="24"/>
        </w:rPr>
        <w:t>-</w:t>
      </w:r>
      <w:r w:rsidR="00982B74" w:rsidRPr="00103028">
        <w:rPr>
          <w:rFonts w:ascii="Arial" w:hAnsi="Arial" w:cs="Arial"/>
          <w:sz w:val="24"/>
          <w:szCs w:val="24"/>
        </w:rPr>
        <w:t xml:space="preserve"> 20</w:t>
      </w:r>
      <w:r w:rsidR="001C18FA">
        <w:rPr>
          <w:rFonts w:ascii="Arial" w:hAnsi="Arial" w:cs="Arial"/>
          <w:sz w:val="24"/>
          <w:szCs w:val="24"/>
        </w:rPr>
        <w:t>2</w:t>
      </w:r>
      <w:r w:rsidR="00F9656E">
        <w:rPr>
          <w:rFonts w:ascii="Arial" w:hAnsi="Arial" w:cs="Arial"/>
          <w:sz w:val="24"/>
          <w:szCs w:val="24"/>
        </w:rPr>
        <w:t>3</w:t>
      </w:r>
      <w:r w:rsidR="001C18FA">
        <w:rPr>
          <w:rFonts w:ascii="Arial" w:hAnsi="Arial" w:cs="Arial"/>
          <w:sz w:val="24"/>
          <w:szCs w:val="24"/>
        </w:rPr>
        <w:t xml:space="preserve">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F9656E">
        <w:rPr>
          <w:rFonts w:ascii="Arial" w:hAnsi="Arial" w:cs="Arial"/>
          <w:sz w:val="24"/>
          <w:szCs w:val="24"/>
        </w:rPr>
        <w:t>3</w:t>
      </w:r>
      <w:r w:rsidR="00982B74" w:rsidRPr="00103028">
        <w:rPr>
          <w:rFonts w:ascii="Arial" w:hAnsi="Arial" w:cs="Arial"/>
          <w:sz w:val="24"/>
          <w:szCs w:val="24"/>
        </w:rPr>
        <w:t xml:space="preserve"> -20</w:t>
      </w:r>
      <w:r w:rsidR="001C18FA">
        <w:rPr>
          <w:rFonts w:ascii="Arial" w:hAnsi="Arial" w:cs="Arial"/>
          <w:sz w:val="24"/>
          <w:szCs w:val="24"/>
        </w:rPr>
        <w:t>2</w:t>
      </w:r>
      <w:r w:rsidR="00F9656E">
        <w:rPr>
          <w:rFonts w:ascii="Arial" w:hAnsi="Arial" w:cs="Arial"/>
          <w:sz w:val="24"/>
          <w:szCs w:val="24"/>
        </w:rPr>
        <w:t>4</w:t>
      </w:r>
      <w:r w:rsidRPr="00103028">
        <w:rPr>
          <w:rFonts w:ascii="Arial" w:hAnsi="Arial" w:cs="Arial"/>
          <w:sz w:val="24"/>
          <w:szCs w:val="24"/>
        </w:rPr>
        <w:t>.  This report forms part of our quality improvement framework and provides important information regarding our school</w:t>
      </w:r>
      <w:r w:rsidR="00F9656E">
        <w:rPr>
          <w:rFonts w:ascii="Arial" w:hAnsi="Arial" w:cs="Arial"/>
          <w:sz w:val="24"/>
          <w:szCs w:val="24"/>
        </w:rPr>
        <w:t>’</w:t>
      </w:r>
      <w:r w:rsidRPr="00103028">
        <w:rPr>
          <w:rFonts w:ascii="Arial" w:hAnsi="Arial" w:cs="Arial"/>
          <w:sz w:val="24"/>
          <w:szCs w:val="24"/>
        </w:rPr>
        <w:t>s progress to date and identifies our next steps in school improvement.</w:t>
      </w:r>
    </w:p>
    <w:p w14:paraId="1152A387" w14:textId="6F8DACB2"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AA65BA">
        <w:rPr>
          <w:rFonts w:ascii="Arial" w:hAnsi="Arial" w:cs="Arial"/>
          <w:sz w:val="24"/>
          <w:szCs w:val="24"/>
          <w:lang w:val="en"/>
        </w:rPr>
        <w:t>Lumsden Primary</w:t>
      </w:r>
      <w:r w:rsidRPr="00103028">
        <w:rPr>
          <w:rFonts w:ascii="Arial" w:hAnsi="Arial" w:cs="Arial"/>
          <w:sz w:val="24"/>
          <w:szCs w:val="24"/>
          <w:lang w:val="en"/>
        </w:rPr>
        <w:t xml:space="preserve"> </w:t>
      </w:r>
      <w:r w:rsidR="00AA65BA">
        <w:rPr>
          <w:rFonts w:ascii="Arial" w:hAnsi="Arial" w:cs="Arial"/>
          <w:sz w:val="24"/>
          <w:szCs w:val="24"/>
          <w:lang w:val="en"/>
        </w:rPr>
        <w:t>S</w:t>
      </w:r>
      <w:r w:rsidRPr="00103028">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w:t>
      </w:r>
      <w:proofErr w:type="spellStart"/>
      <w:r w:rsidRPr="00103028">
        <w:rPr>
          <w:rFonts w:ascii="Arial" w:hAnsi="Arial" w:cs="Arial"/>
          <w:sz w:val="24"/>
          <w:szCs w:val="24"/>
          <w:lang w:val="en"/>
        </w:rPr>
        <w:t>analyse</w:t>
      </w:r>
      <w:proofErr w:type="spellEnd"/>
      <w:r w:rsidRPr="00103028">
        <w:rPr>
          <w:rFonts w:ascii="Arial" w:hAnsi="Arial" w:cs="Arial"/>
          <w:sz w:val="24"/>
          <w:szCs w:val="24"/>
          <w:lang w:val="en"/>
        </w:rPr>
        <w:t xml:space="preserve"> our </w:t>
      </w:r>
      <w:proofErr w:type="gramStart"/>
      <w:r w:rsidRPr="00103028">
        <w:rPr>
          <w:rFonts w:ascii="Arial" w:hAnsi="Arial" w:cs="Arial"/>
          <w:sz w:val="24"/>
          <w:szCs w:val="24"/>
          <w:lang w:val="en"/>
        </w:rPr>
        <w:t>work</w:t>
      </w:r>
      <w:proofErr w:type="gramEnd"/>
      <w:r w:rsidRPr="00103028">
        <w:rPr>
          <w:rFonts w:ascii="Arial" w:hAnsi="Arial" w:cs="Arial"/>
          <w:sz w:val="24"/>
          <w:szCs w:val="24"/>
          <w:lang w:val="en"/>
        </w:rPr>
        <w:t xml:space="preserve">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w:t>
      </w:r>
      <w:proofErr w:type="gramStart"/>
      <w:r w:rsidRPr="00103028">
        <w:rPr>
          <w:rFonts w:ascii="Arial" w:hAnsi="Arial" w:cs="Arial"/>
          <w:sz w:val="24"/>
          <w:szCs w:val="24"/>
          <w:lang w:val="en"/>
        </w:rPr>
        <w:t>nationally</w:t>
      </w:r>
      <w:proofErr w:type="gramEnd"/>
      <w:r w:rsidRPr="00103028">
        <w:rPr>
          <w:rFonts w:ascii="Arial" w:hAnsi="Arial" w:cs="Arial"/>
          <w:sz w:val="24"/>
          <w:szCs w:val="24"/>
          <w:lang w:val="en"/>
        </w:rPr>
        <w:t xml:space="preserve">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gauge what continuous improvement might look like in the longer </w:t>
      </w:r>
      <w:proofErr w:type="gramStart"/>
      <w:r w:rsidRPr="00103028">
        <w:rPr>
          <w:rFonts w:ascii="Arial" w:hAnsi="Arial" w:cs="Arial"/>
          <w:sz w:val="24"/>
          <w:szCs w:val="24"/>
          <w:lang w:val="en"/>
        </w:rPr>
        <w:t>term</w:t>
      </w:r>
      <w:proofErr w:type="gramEnd"/>
    </w:p>
    <w:p w14:paraId="21D3B880" w14:textId="21826BA3"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314FA8">
        <w:rPr>
          <w:rFonts w:ascii="Arial" w:hAnsi="Arial" w:cs="Arial"/>
          <w:sz w:val="24"/>
          <w:szCs w:val="24"/>
        </w:rPr>
        <w:t>Lumsden Primary School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0450F5BC"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w:t>
      </w:r>
      <w:r w:rsidR="00F9656E">
        <w:rPr>
          <w:rFonts w:ascii="Arial" w:hAnsi="Arial" w:cs="Arial"/>
          <w:sz w:val="24"/>
          <w:szCs w:val="24"/>
        </w:rPr>
        <w:t>,</w:t>
      </w:r>
      <w:r w:rsidRPr="00103028">
        <w:rPr>
          <w:rFonts w:ascii="Arial" w:hAnsi="Arial" w:cs="Arial"/>
          <w:sz w:val="24"/>
          <w:szCs w:val="24"/>
        </w:rPr>
        <w:t xml:space="preserve"> and areas for further growth.</w:t>
      </w:r>
    </w:p>
    <w:p w14:paraId="5AB5D5A9" w14:textId="77777777" w:rsidR="00635E1E" w:rsidRPr="00103028" w:rsidRDefault="00635E1E" w:rsidP="00635E1E">
      <w:pPr>
        <w:rPr>
          <w:rFonts w:ascii="Arial" w:hAnsi="Arial" w:cs="Arial"/>
          <w:sz w:val="24"/>
          <w:szCs w:val="24"/>
        </w:rPr>
      </w:pPr>
    </w:p>
    <w:p w14:paraId="0CD28A7E" w14:textId="35116A6D" w:rsidR="00635E1E" w:rsidRPr="00103028" w:rsidRDefault="00314FA8" w:rsidP="00635E1E">
      <w:pPr>
        <w:rPr>
          <w:rFonts w:ascii="Arial" w:hAnsi="Arial" w:cs="Arial"/>
          <w:sz w:val="24"/>
          <w:szCs w:val="24"/>
        </w:rPr>
      </w:pPr>
      <w:r>
        <w:rPr>
          <w:rFonts w:ascii="Arial" w:hAnsi="Arial" w:cs="Arial"/>
          <w:sz w:val="24"/>
          <w:szCs w:val="24"/>
        </w:rPr>
        <w:t>Joanne Brown</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0B2BE69A" w14:textId="77777777" w:rsidR="002B5A08" w:rsidRPr="002B5A08" w:rsidRDefault="00635E1E">
      <w:pPr>
        <w:pStyle w:val="ListParagraph"/>
        <w:numPr>
          <w:ilvl w:val="0"/>
          <w:numId w:val="2"/>
        </w:numPr>
        <w:rPr>
          <w:rFonts w:ascii="Arial" w:hAnsi="Arial" w:cs="Arial"/>
          <w:b/>
          <w:bCs/>
          <w:color w:val="004289"/>
          <w:sz w:val="24"/>
          <w:szCs w:val="24"/>
        </w:rPr>
      </w:pPr>
      <w:r w:rsidRPr="002B5A08">
        <w:rPr>
          <w:rFonts w:ascii="Arial" w:hAnsi="Arial" w:cs="Arial"/>
          <w:b/>
          <w:bCs/>
          <w:color w:val="004289"/>
          <w:sz w:val="24"/>
          <w:szCs w:val="24"/>
        </w:rPr>
        <w:t>Vision for the school</w:t>
      </w:r>
    </w:p>
    <w:p w14:paraId="6E19875E" w14:textId="435ABDB0" w:rsidR="00635E1E" w:rsidRPr="002B5A08" w:rsidRDefault="00635E1E">
      <w:pPr>
        <w:pStyle w:val="ListParagraph"/>
        <w:numPr>
          <w:ilvl w:val="0"/>
          <w:numId w:val="2"/>
        </w:numPr>
        <w:rPr>
          <w:rFonts w:ascii="Arial" w:hAnsi="Arial" w:cs="Arial"/>
          <w:b/>
          <w:color w:val="004289"/>
          <w:sz w:val="24"/>
          <w:szCs w:val="24"/>
        </w:rPr>
      </w:pPr>
      <w:r w:rsidRPr="002B5A08">
        <w:rPr>
          <w:rFonts w:ascii="Arial" w:hAnsi="Arial" w:cs="Arial"/>
          <w:b/>
          <w:color w:val="004289"/>
          <w:sz w:val="24"/>
          <w:szCs w:val="24"/>
        </w:rPr>
        <w:t>Values that underpin our work</w:t>
      </w:r>
    </w:p>
    <w:p w14:paraId="1B2EFBD8" w14:textId="5B9925DD" w:rsidR="00635E1E" w:rsidRDefault="00635E1E">
      <w:pPr>
        <w:pStyle w:val="ListParagraph"/>
        <w:numPr>
          <w:ilvl w:val="0"/>
          <w:numId w:val="2"/>
        </w:numPr>
        <w:rPr>
          <w:rFonts w:ascii="Arial" w:hAnsi="Arial" w:cs="Arial"/>
          <w:b/>
          <w:color w:val="004289"/>
          <w:sz w:val="24"/>
          <w:szCs w:val="24"/>
        </w:rPr>
      </w:pPr>
      <w:r w:rsidRPr="002B5A08">
        <w:rPr>
          <w:rFonts w:ascii="Arial" w:hAnsi="Arial" w:cs="Arial"/>
          <w:b/>
          <w:color w:val="004289"/>
          <w:sz w:val="24"/>
          <w:szCs w:val="24"/>
        </w:rPr>
        <w:t>What we aim to achieve for our children/</w:t>
      </w:r>
      <w:commentRangeStart w:id="0"/>
      <w:r w:rsidR="00C44346" w:rsidRPr="002B5A08">
        <w:rPr>
          <w:rFonts w:ascii="Arial" w:hAnsi="Arial" w:cs="Arial"/>
          <w:b/>
          <w:color w:val="004289"/>
          <w:sz w:val="24"/>
          <w:szCs w:val="24"/>
        </w:rPr>
        <w:t>pupils</w:t>
      </w:r>
      <w:commentRangeEnd w:id="0"/>
      <w:r w:rsidR="00C565D3">
        <w:rPr>
          <w:rStyle w:val="CommentReference"/>
        </w:rPr>
        <w:commentReference w:id="0"/>
      </w:r>
    </w:p>
    <w:p w14:paraId="7938128C" w14:textId="0EFE25C7" w:rsidR="002B5A08" w:rsidRDefault="002B5A08" w:rsidP="002B5A08">
      <w:pPr>
        <w:rPr>
          <w:rFonts w:ascii="Arial" w:hAnsi="Arial" w:cs="Arial"/>
          <w:b/>
          <w:color w:val="004289"/>
          <w:sz w:val="24"/>
          <w:szCs w:val="24"/>
        </w:rPr>
      </w:pPr>
      <w:r>
        <w:rPr>
          <w:rFonts w:ascii="Arial" w:hAnsi="Arial" w:cs="Arial"/>
          <w:b/>
          <w:color w:val="004289"/>
          <w:sz w:val="24"/>
          <w:szCs w:val="24"/>
        </w:rPr>
        <w:t>Th</w:t>
      </w:r>
      <w:r w:rsidR="00331C7D">
        <w:rPr>
          <w:rFonts w:ascii="Arial" w:hAnsi="Arial" w:cs="Arial"/>
          <w:b/>
          <w:color w:val="004289"/>
          <w:sz w:val="24"/>
          <w:szCs w:val="24"/>
        </w:rPr>
        <w:t>is</w:t>
      </w:r>
      <w:r>
        <w:rPr>
          <w:rFonts w:ascii="Arial" w:hAnsi="Arial" w:cs="Arial"/>
          <w:b/>
          <w:color w:val="004289"/>
          <w:sz w:val="24"/>
          <w:szCs w:val="24"/>
        </w:rPr>
        <w:t xml:space="preserve"> graphic illustrates the Vision Values and Aims that </w:t>
      </w:r>
      <w:r w:rsidR="0076068C">
        <w:rPr>
          <w:rFonts w:ascii="Arial" w:hAnsi="Arial" w:cs="Arial"/>
          <w:b/>
          <w:color w:val="004289"/>
          <w:sz w:val="24"/>
          <w:szCs w:val="24"/>
        </w:rPr>
        <w:t>we all aspire to and for our children.</w:t>
      </w:r>
    </w:p>
    <w:p w14:paraId="2A39A2A0" w14:textId="56B741AC" w:rsidR="0076068C" w:rsidRDefault="0076068C" w:rsidP="001B4028">
      <w:pPr>
        <w:jc w:val="center"/>
        <w:rPr>
          <w:rFonts w:ascii="Arial" w:hAnsi="Arial" w:cs="Arial"/>
          <w:b/>
          <w:color w:val="004289"/>
          <w:sz w:val="24"/>
          <w:szCs w:val="24"/>
        </w:rPr>
      </w:pPr>
      <w:r>
        <w:rPr>
          <w:rFonts w:ascii="Arial" w:hAnsi="Arial" w:cs="Arial"/>
          <w:b/>
          <w:noProof/>
          <w:color w:val="004289"/>
          <w:sz w:val="24"/>
          <w:szCs w:val="24"/>
        </w:rPr>
        <w:drawing>
          <wp:inline distT="0" distB="0" distL="0" distR="0" wp14:anchorId="0F890394" wp14:editId="359F032C">
            <wp:extent cx="4580864" cy="3240000"/>
            <wp:effectExtent l="0" t="0" r="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0864" cy="3240000"/>
                    </a:xfrm>
                    <a:prstGeom prst="rect">
                      <a:avLst/>
                    </a:prstGeom>
                  </pic:spPr>
                </pic:pic>
              </a:graphicData>
            </a:graphic>
          </wp:inline>
        </w:drawing>
      </w:r>
    </w:p>
    <w:p w14:paraId="3595BA24" w14:textId="4141A758" w:rsidR="00B541DC" w:rsidRDefault="00B541DC" w:rsidP="00B541DC">
      <w:pPr>
        <w:rPr>
          <w:rFonts w:ascii="Arial" w:hAnsi="Arial" w:cs="Arial"/>
          <w:b/>
          <w:color w:val="004289"/>
          <w:sz w:val="24"/>
          <w:szCs w:val="24"/>
        </w:rPr>
      </w:pPr>
      <w:r>
        <w:rPr>
          <w:rFonts w:ascii="Arial" w:hAnsi="Arial" w:cs="Arial"/>
          <w:b/>
          <w:color w:val="004289"/>
          <w:sz w:val="24"/>
          <w:szCs w:val="24"/>
        </w:rPr>
        <w:t>We also produced a version with the children</w:t>
      </w:r>
      <w:r w:rsidR="00AA41F3">
        <w:rPr>
          <w:rFonts w:ascii="Arial" w:hAnsi="Arial" w:cs="Arial"/>
          <w:b/>
          <w:color w:val="004289"/>
          <w:sz w:val="24"/>
          <w:szCs w:val="24"/>
        </w:rPr>
        <w:t>,</w:t>
      </w:r>
      <w:r>
        <w:rPr>
          <w:rFonts w:ascii="Arial" w:hAnsi="Arial" w:cs="Arial"/>
          <w:b/>
          <w:color w:val="004289"/>
          <w:sz w:val="24"/>
          <w:szCs w:val="24"/>
        </w:rPr>
        <w:t xml:space="preserve"> that supports their understanding of </w:t>
      </w:r>
      <w:r w:rsidR="00331C7D">
        <w:rPr>
          <w:rFonts w:ascii="Arial" w:hAnsi="Arial" w:cs="Arial"/>
          <w:b/>
          <w:color w:val="004289"/>
          <w:sz w:val="24"/>
          <w:szCs w:val="24"/>
        </w:rPr>
        <w:t>the ethos that they have helped develop.</w:t>
      </w:r>
    </w:p>
    <w:p w14:paraId="5D2EC683" w14:textId="77777777" w:rsidR="00AA41F3" w:rsidRDefault="00331C7D" w:rsidP="00AA41F3">
      <w:pPr>
        <w:jc w:val="center"/>
        <w:rPr>
          <w:rFonts w:ascii="Arial" w:hAnsi="Arial" w:cs="Arial"/>
          <w:b/>
          <w:color w:val="004289"/>
          <w:sz w:val="24"/>
          <w:szCs w:val="24"/>
        </w:rPr>
      </w:pPr>
      <w:r>
        <w:rPr>
          <w:rFonts w:ascii="Arial" w:hAnsi="Arial" w:cs="Arial"/>
          <w:b/>
          <w:noProof/>
          <w:color w:val="004289"/>
          <w:sz w:val="24"/>
          <w:szCs w:val="24"/>
        </w:rPr>
        <w:drawing>
          <wp:inline distT="0" distB="0" distL="0" distR="0" wp14:anchorId="30258616" wp14:editId="7EE1F5AE">
            <wp:extent cx="4483510" cy="3171143"/>
            <wp:effectExtent l="0" t="0" r="0" b="0"/>
            <wp:docPr id="5" name="Picture 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ubbl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10153" cy="3189987"/>
                    </a:xfrm>
                    <a:prstGeom prst="rect">
                      <a:avLst/>
                    </a:prstGeom>
                  </pic:spPr>
                </pic:pic>
              </a:graphicData>
            </a:graphic>
          </wp:inline>
        </w:drawing>
      </w:r>
    </w:p>
    <w:p w14:paraId="0077D91E" w14:textId="445A745C" w:rsidR="000874DB" w:rsidRPr="002C374F" w:rsidRDefault="00DA08B7" w:rsidP="00AA41F3">
      <w:pPr>
        <w:rPr>
          <w:rFonts w:ascii="Arial" w:hAnsi="Arial" w:cs="Arial"/>
          <w:b/>
          <w:color w:val="004289"/>
          <w:sz w:val="24"/>
          <w:szCs w:val="24"/>
        </w:rPr>
      </w:pPr>
      <w:r w:rsidRPr="002C374F">
        <w:rPr>
          <w:rFonts w:ascii="Arial" w:hAnsi="Arial" w:cs="Arial"/>
          <w:b/>
          <w:color w:val="004289"/>
          <w:sz w:val="24"/>
          <w:szCs w:val="24"/>
        </w:rPr>
        <w:lastRenderedPageBreak/>
        <w:t xml:space="preserve">Context </w:t>
      </w:r>
    </w:p>
    <w:p w14:paraId="10D11491" w14:textId="77777777" w:rsidR="000874DB" w:rsidRPr="00010C7A" w:rsidRDefault="000874DB">
      <w:pPr>
        <w:rPr>
          <w:sz w:val="24"/>
          <w:szCs w:val="24"/>
        </w:rPr>
      </w:pPr>
    </w:p>
    <w:p w14:paraId="34A243CD" w14:textId="0C042FF0" w:rsidR="000549D9" w:rsidRPr="000549D9" w:rsidRDefault="000549D9" w:rsidP="000549D9">
      <w:pPr>
        <w:spacing w:line="240" w:lineRule="auto"/>
        <w:rPr>
          <w:rFonts w:ascii="Arial" w:hAnsi="Arial" w:cs="Arial"/>
          <w:sz w:val="24"/>
          <w:szCs w:val="24"/>
        </w:rPr>
      </w:pPr>
      <w:r w:rsidRPr="000549D9">
        <w:rPr>
          <w:rFonts w:ascii="Arial" w:hAnsi="Arial" w:cs="Arial"/>
          <w:bCs/>
          <w:sz w:val="24"/>
          <w:szCs w:val="24"/>
        </w:rPr>
        <w:t xml:space="preserve">Lumsden </w:t>
      </w:r>
      <w:r w:rsidR="00AA41F3">
        <w:rPr>
          <w:rFonts w:ascii="Arial" w:hAnsi="Arial" w:cs="Arial"/>
          <w:bCs/>
          <w:sz w:val="24"/>
          <w:szCs w:val="24"/>
        </w:rPr>
        <w:t xml:space="preserve">Primary </w:t>
      </w:r>
      <w:r w:rsidRPr="000549D9">
        <w:rPr>
          <w:rFonts w:ascii="Arial" w:hAnsi="Arial" w:cs="Arial"/>
          <w:bCs/>
          <w:sz w:val="24"/>
          <w:szCs w:val="24"/>
        </w:rPr>
        <w:t xml:space="preserve">School </w:t>
      </w:r>
      <w:r w:rsidRPr="000549D9">
        <w:rPr>
          <w:rFonts w:ascii="Arial" w:hAnsi="Arial" w:cs="Arial"/>
          <w:sz w:val="24"/>
          <w:szCs w:val="24"/>
        </w:rPr>
        <w:t>is a non-denominational school with a role of 1</w:t>
      </w:r>
      <w:r w:rsidR="009B72C8">
        <w:rPr>
          <w:rFonts w:ascii="Arial" w:hAnsi="Arial" w:cs="Arial"/>
          <w:sz w:val="24"/>
          <w:szCs w:val="24"/>
        </w:rPr>
        <w:t>4</w:t>
      </w:r>
      <w:r w:rsidR="002C6A52">
        <w:rPr>
          <w:rFonts w:ascii="Arial" w:hAnsi="Arial" w:cs="Arial"/>
          <w:sz w:val="24"/>
          <w:szCs w:val="24"/>
        </w:rPr>
        <w:t xml:space="preserve"> across all stages</w:t>
      </w:r>
      <w:r w:rsidRPr="000549D9">
        <w:rPr>
          <w:rFonts w:ascii="Arial" w:hAnsi="Arial" w:cs="Arial"/>
          <w:sz w:val="24"/>
          <w:szCs w:val="24"/>
        </w:rPr>
        <w:t xml:space="preserve">. </w:t>
      </w:r>
      <w:r w:rsidR="002C6A52">
        <w:rPr>
          <w:rFonts w:ascii="Arial" w:hAnsi="Arial" w:cs="Arial"/>
          <w:sz w:val="24"/>
          <w:szCs w:val="24"/>
        </w:rPr>
        <w:t xml:space="preserve">Most children fall into the </w:t>
      </w:r>
      <w:r w:rsidR="00E242DF">
        <w:rPr>
          <w:rFonts w:ascii="Arial" w:hAnsi="Arial" w:cs="Arial"/>
          <w:sz w:val="24"/>
          <w:szCs w:val="24"/>
        </w:rPr>
        <w:t>SIMD decile</w:t>
      </w:r>
      <w:r w:rsidR="00BF124E">
        <w:rPr>
          <w:rFonts w:ascii="Arial" w:hAnsi="Arial" w:cs="Arial"/>
          <w:sz w:val="24"/>
          <w:szCs w:val="24"/>
        </w:rPr>
        <w:t xml:space="preserve"> 6</w:t>
      </w:r>
      <w:r w:rsidR="00E242DF">
        <w:rPr>
          <w:rFonts w:ascii="Arial" w:hAnsi="Arial" w:cs="Arial"/>
          <w:sz w:val="24"/>
          <w:szCs w:val="24"/>
        </w:rPr>
        <w:t xml:space="preserve">. </w:t>
      </w:r>
      <w:r w:rsidRPr="000549D9">
        <w:rPr>
          <w:rFonts w:ascii="Arial" w:hAnsi="Arial" w:cs="Arial"/>
          <w:sz w:val="24"/>
          <w:szCs w:val="24"/>
        </w:rPr>
        <w:t xml:space="preserve">The school serves Lumsden village and </w:t>
      </w:r>
      <w:r w:rsidR="00E11883">
        <w:rPr>
          <w:rFonts w:ascii="Arial" w:hAnsi="Arial" w:cs="Arial"/>
          <w:sz w:val="24"/>
          <w:szCs w:val="24"/>
        </w:rPr>
        <w:t xml:space="preserve">the surrounding </w:t>
      </w:r>
      <w:r w:rsidRPr="000549D9">
        <w:rPr>
          <w:rFonts w:ascii="Arial" w:hAnsi="Arial" w:cs="Arial"/>
          <w:sz w:val="24"/>
          <w:szCs w:val="24"/>
        </w:rPr>
        <w:t>area</w:t>
      </w:r>
      <w:r w:rsidR="00E11883">
        <w:rPr>
          <w:rFonts w:ascii="Arial" w:hAnsi="Arial" w:cs="Arial"/>
          <w:sz w:val="24"/>
          <w:szCs w:val="24"/>
        </w:rPr>
        <w:t>.</w:t>
      </w:r>
    </w:p>
    <w:p w14:paraId="093AC47E" w14:textId="66422550" w:rsidR="000549D9" w:rsidRPr="000549D9" w:rsidRDefault="000549D9" w:rsidP="000549D9">
      <w:pPr>
        <w:spacing w:line="240" w:lineRule="auto"/>
        <w:rPr>
          <w:rFonts w:ascii="Arial" w:hAnsi="Arial" w:cs="Arial"/>
          <w:sz w:val="24"/>
          <w:szCs w:val="24"/>
        </w:rPr>
      </w:pPr>
      <w:r w:rsidRPr="000549D9">
        <w:rPr>
          <w:rFonts w:ascii="Arial" w:hAnsi="Arial" w:cs="Arial"/>
          <w:sz w:val="24"/>
          <w:szCs w:val="24"/>
        </w:rPr>
        <w:t xml:space="preserve">Devolved budgets are managed in accordance with authority guidelines </w:t>
      </w:r>
      <w:r w:rsidR="00F011CC" w:rsidRPr="000549D9">
        <w:rPr>
          <w:rFonts w:ascii="Arial" w:hAnsi="Arial" w:cs="Arial"/>
          <w:sz w:val="24"/>
          <w:szCs w:val="24"/>
        </w:rPr>
        <w:t>to</w:t>
      </w:r>
      <w:r w:rsidRPr="000549D9">
        <w:rPr>
          <w:rFonts w:ascii="Arial" w:hAnsi="Arial" w:cs="Arial"/>
          <w:sz w:val="24"/>
          <w:szCs w:val="24"/>
        </w:rPr>
        <w:t xml:space="preserve"> support planned improvements in the school.</w:t>
      </w:r>
    </w:p>
    <w:p w14:paraId="06512DB9" w14:textId="3265A070" w:rsidR="000549D9" w:rsidRPr="000549D9" w:rsidRDefault="000549D9" w:rsidP="000549D9">
      <w:pPr>
        <w:pStyle w:val="p4"/>
        <w:spacing w:line="240" w:lineRule="auto"/>
        <w:rPr>
          <w:rFonts w:ascii="Arial" w:hAnsi="Arial" w:cs="Arial"/>
          <w:bCs/>
        </w:rPr>
      </w:pPr>
      <w:r w:rsidRPr="000549D9">
        <w:rPr>
          <w:rFonts w:ascii="Arial" w:hAnsi="Arial" w:cs="Arial"/>
          <w:bCs/>
        </w:rPr>
        <w:t xml:space="preserve">The school is active in the community and regularly participate in national and local fundraising. The </w:t>
      </w:r>
      <w:r w:rsidR="00E11883">
        <w:rPr>
          <w:rFonts w:ascii="Arial" w:hAnsi="Arial" w:cs="Arial"/>
          <w:bCs/>
        </w:rPr>
        <w:t>school maintain a partnership</w:t>
      </w:r>
      <w:r w:rsidRPr="000549D9">
        <w:rPr>
          <w:rFonts w:ascii="Arial" w:hAnsi="Arial" w:cs="Arial"/>
          <w:bCs/>
        </w:rPr>
        <w:t xml:space="preserve"> with the Scottish Sculpture Workshop who are based in Lumsden Village. They collaborate with visiting artists on projects that cover all the Expressive Arts.</w:t>
      </w:r>
    </w:p>
    <w:p w14:paraId="7353CEE5" w14:textId="77777777" w:rsidR="000549D9" w:rsidRPr="000549D9" w:rsidRDefault="000549D9" w:rsidP="000549D9">
      <w:pPr>
        <w:pStyle w:val="p4"/>
        <w:spacing w:line="240" w:lineRule="auto"/>
        <w:rPr>
          <w:rFonts w:ascii="Arial" w:hAnsi="Arial" w:cs="Arial"/>
          <w:bCs/>
        </w:rPr>
      </w:pPr>
    </w:p>
    <w:p w14:paraId="71352C56" w14:textId="15680308" w:rsidR="000549D9" w:rsidRPr="000549D9" w:rsidRDefault="000549D9" w:rsidP="000549D9">
      <w:pPr>
        <w:pStyle w:val="p4"/>
        <w:spacing w:line="240" w:lineRule="auto"/>
        <w:rPr>
          <w:rFonts w:ascii="Arial" w:hAnsi="Arial" w:cs="Arial"/>
          <w:bCs/>
        </w:rPr>
      </w:pPr>
      <w:r w:rsidRPr="000549D9">
        <w:rPr>
          <w:rFonts w:ascii="Arial" w:hAnsi="Arial" w:cs="Arial"/>
          <w:bCs/>
        </w:rPr>
        <w:t>The school holds a bronze award as an Eco School and a</w:t>
      </w:r>
      <w:r w:rsidR="00E11883">
        <w:rPr>
          <w:rFonts w:ascii="Arial" w:hAnsi="Arial" w:cs="Arial"/>
          <w:bCs/>
        </w:rPr>
        <w:t>s a</w:t>
      </w:r>
      <w:r w:rsidRPr="000549D9">
        <w:rPr>
          <w:rFonts w:ascii="Arial" w:hAnsi="Arial" w:cs="Arial"/>
          <w:bCs/>
        </w:rPr>
        <w:t xml:space="preserve"> Rights Respecting School. We are working towards our silver award in both.</w:t>
      </w:r>
    </w:p>
    <w:p w14:paraId="1FF2D6E8" w14:textId="77777777" w:rsidR="000549D9" w:rsidRPr="000549D9" w:rsidRDefault="000549D9" w:rsidP="000549D9">
      <w:pPr>
        <w:pStyle w:val="p4"/>
        <w:spacing w:line="240" w:lineRule="auto"/>
        <w:rPr>
          <w:rFonts w:ascii="Arial" w:hAnsi="Arial" w:cs="Arial"/>
          <w:bCs/>
        </w:rPr>
      </w:pPr>
    </w:p>
    <w:p w14:paraId="0F32DFB8" w14:textId="4F4C7E9D" w:rsidR="000549D9" w:rsidRPr="000549D9" w:rsidRDefault="000549D9" w:rsidP="000549D9">
      <w:pPr>
        <w:pStyle w:val="p4"/>
        <w:spacing w:line="240" w:lineRule="auto"/>
        <w:rPr>
          <w:rFonts w:ascii="Arial" w:hAnsi="Arial" w:cs="Arial"/>
          <w:bCs/>
        </w:rPr>
      </w:pPr>
      <w:r w:rsidRPr="000549D9">
        <w:rPr>
          <w:rFonts w:ascii="Arial" w:hAnsi="Arial" w:cs="Arial"/>
          <w:bCs/>
        </w:rPr>
        <w:t xml:space="preserve">The children run a community café called the Moonlight Café. This is open to the </w:t>
      </w:r>
      <w:r w:rsidR="00EF2F3D">
        <w:rPr>
          <w:rFonts w:ascii="Arial" w:hAnsi="Arial" w:cs="Arial"/>
          <w:bCs/>
        </w:rPr>
        <w:t xml:space="preserve">community and supports the children’s skills for </w:t>
      </w:r>
      <w:r w:rsidR="00F9656E">
        <w:rPr>
          <w:rFonts w:ascii="Arial" w:hAnsi="Arial" w:cs="Arial"/>
          <w:bCs/>
        </w:rPr>
        <w:t xml:space="preserve">learning, </w:t>
      </w:r>
      <w:proofErr w:type="gramStart"/>
      <w:r w:rsidR="00EF2F3D">
        <w:rPr>
          <w:rFonts w:ascii="Arial" w:hAnsi="Arial" w:cs="Arial"/>
          <w:bCs/>
        </w:rPr>
        <w:t>life</w:t>
      </w:r>
      <w:proofErr w:type="gramEnd"/>
      <w:r w:rsidR="00EF2F3D">
        <w:rPr>
          <w:rFonts w:ascii="Arial" w:hAnsi="Arial" w:cs="Arial"/>
          <w:bCs/>
        </w:rPr>
        <w:t xml:space="preserve"> and work.</w:t>
      </w:r>
    </w:p>
    <w:p w14:paraId="547000E8" w14:textId="77777777" w:rsidR="000549D9" w:rsidRPr="000549D9" w:rsidRDefault="000549D9" w:rsidP="000549D9">
      <w:pPr>
        <w:pStyle w:val="p4"/>
        <w:spacing w:line="240" w:lineRule="auto"/>
        <w:rPr>
          <w:rFonts w:ascii="Arial" w:hAnsi="Arial" w:cs="Arial"/>
          <w:bCs/>
        </w:rPr>
      </w:pPr>
    </w:p>
    <w:p w14:paraId="67DF9594" w14:textId="45046820" w:rsidR="000549D9" w:rsidRPr="000549D9" w:rsidRDefault="000D4EAE" w:rsidP="000549D9">
      <w:pPr>
        <w:pStyle w:val="p4"/>
        <w:spacing w:line="240" w:lineRule="auto"/>
        <w:rPr>
          <w:rFonts w:ascii="Arial" w:hAnsi="Arial" w:cs="Arial"/>
          <w:bCs/>
        </w:rPr>
      </w:pPr>
      <w:r>
        <w:rPr>
          <w:rFonts w:ascii="Arial" w:hAnsi="Arial" w:cs="Arial"/>
          <w:bCs/>
        </w:rPr>
        <w:t xml:space="preserve">We use Growth Mindset </w:t>
      </w:r>
      <w:r w:rsidR="003E130D">
        <w:rPr>
          <w:rFonts w:ascii="Arial" w:hAnsi="Arial" w:cs="Arial"/>
          <w:bCs/>
        </w:rPr>
        <w:t>principles</w:t>
      </w:r>
      <w:r>
        <w:rPr>
          <w:rFonts w:ascii="Arial" w:hAnsi="Arial" w:cs="Arial"/>
          <w:bCs/>
        </w:rPr>
        <w:t xml:space="preserve"> to support pupils to </w:t>
      </w:r>
      <w:r w:rsidR="009B72C8">
        <w:rPr>
          <w:rFonts w:ascii="Arial" w:hAnsi="Arial" w:cs="Arial"/>
          <w:bCs/>
        </w:rPr>
        <w:t>maintain good</w:t>
      </w:r>
      <w:r w:rsidR="009A05BD">
        <w:rPr>
          <w:rFonts w:ascii="Arial" w:hAnsi="Arial" w:cs="Arial"/>
          <w:bCs/>
        </w:rPr>
        <w:t xml:space="preserve"> Health and Wellbeing and develop into independent and confident learners.</w:t>
      </w:r>
    </w:p>
    <w:p w14:paraId="077A2BAE" w14:textId="0803CDDF" w:rsidR="000549D9" w:rsidRPr="000549D9" w:rsidRDefault="003E130D" w:rsidP="000549D9">
      <w:pPr>
        <w:pStyle w:val="p4"/>
        <w:spacing w:line="240" w:lineRule="auto"/>
        <w:rPr>
          <w:rFonts w:ascii="Arial" w:hAnsi="Arial" w:cs="Arial"/>
          <w:bCs/>
        </w:rPr>
      </w:pPr>
      <w:r>
        <w:rPr>
          <w:rFonts w:ascii="Arial" w:hAnsi="Arial" w:cs="Arial"/>
          <w:bCs/>
        </w:rPr>
        <w:t>This in turn supp</w:t>
      </w:r>
      <w:r w:rsidR="00DF3981">
        <w:rPr>
          <w:rFonts w:ascii="Arial" w:hAnsi="Arial" w:cs="Arial"/>
          <w:bCs/>
        </w:rPr>
        <w:t xml:space="preserve">orts </w:t>
      </w:r>
      <w:r w:rsidR="001B4028">
        <w:rPr>
          <w:rFonts w:ascii="Arial" w:hAnsi="Arial" w:cs="Arial"/>
          <w:bCs/>
        </w:rPr>
        <w:t>the children to develop within the</w:t>
      </w:r>
      <w:r w:rsidR="000549D9" w:rsidRPr="000549D9">
        <w:rPr>
          <w:rFonts w:ascii="Arial" w:hAnsi="Arial" w:cs="Arial"/>
          <w:bCs/>
        </w:rPr>
        <w:t xml:space="preserve"> four capacities of the Curriculum for Excellence.</w:t>
      </w:r>
      <w:r w:rsidR="000D4EAE">
        <w:rPr>
          <w:rFonts w:ascii="Arial" w:hAnsi="Arial" w:cs="Arial"/>
          <w:bCs/>
        </w:rPr>
        <w:t xml:space="preserve"> </w:t>
      </w:r>
    </w:p>
    <w:p w14:paraId="74EA6EAD" w14:textId="77777777" w:rsidR="000549D9" w:rsidRPr="000549D9" w:rsidRDefault="000549D9" w:rsidP="000549D9">
      <w:pPr>
        <w:pStyle w:val="p4"/>
        <w:spacing w:line="240" w:lineRule="auto"/>
        <w:rPr>
          <w:rFonts w:ascii="Arial" w:hAnsi="Arial" w:cs="Arial"/>
          <w:bCs/>
        </w:rPr>
      </w:pPr>
    </w:p>
    <w:p w14:paraId="60A4D317" w14:textId="77777777" w:rsidR="000549D9" w:rsidRPr="000549D9" w:rsidRDefault="000549D9">
      <w:pPr>
        <w:pStyle w:val="p4"/>
        <w:numPr>
          <w:ilvl w:val="0"/>
          <w:numId w:val="3"/>
        </w:numPr>
        <w:spacing w:line="240" w:lineRule="auto"/>
        <w:rPr>
          <w:rFonts w:ascii="Arial" w:hAnsi="Arial" w:cs="Arial"/>
          <w:bCs/>
        </w:rPr>
      </w:pPr>
      <w:r w:rsidRPr="000549D9">
        <w:rPr>
          <w:rFonts w:ascii="Arial" w:hAnsi="Arial" w:cs="Arial"/>
          <w:bCs/>
        </w:rPr>
        <w:t>Confident Individuals</w:t>
      </w:r>
    </w:p>
    <w:p w14:paraId="2E42F718" w14:textId="77777777" w:rsidR="000549D9" w:rsidRPr="000549D9" w:rsidRDefault="000549D9">
      <w:pPr>
        <w:pStyle w:val="p4"/>
        <w:numPr>
          <w:ilvl w:val="0"/>
          <w:numId w:val="3"/>
        </w:numPr>
        <w:spacing w:line="240" w:lineRule="auto"/>
        <w:rPr>
          <w:rFonts w:ascii="Arial" w:hAnsi="Arial" w:cs="Arial"/>
          <w:bCs/>
        </w:rPr>
      </w:pPr>
      <w:r w:rsidRPr="000549D9">
        <w:rPr>
          <w:rFonts w:ascii="Arial" w:hAnsi="Arial" w:cs="Arial"/>
          <w:bCs/>
        </w:rPr>
        <w:t>Responsible Citizens</w:t>
      </w:r>
    </w:p>
    <w:p w14:paraId="5A0E101C" w14:textId="77777777" w:rsidR="000549D9" w:rsidRPr="000549D9" w:rsidRDefault="000549D9">
      <w:pPr>
        <w:pStyle w:val="p4"/>
        <w:numPr>
          <w:ilvl w:val="0"/>
          <w:numId w:val="3"/>
        </w:numPr>
        <w:spacing w:line="240" w:lineRule="auto"/>
        <w:rPr>
          <w:rFonts w:ascii="Arial" w:hAnsi="Arial" w:cs="Arial"/>
          <w:bCs/>
        </w:rPr>
      </w:pPr>
      <w:r w:rsidRPr="000549D9">
        <w:rPr>
          <w:rFonts w:ascii="Arial" w:hAnsi="Arial" w:cs="Arial"/>
          <w:bCs/>
        </w:rPr>
        <w:t>Successful Learners</w:t>
      </w:r>
    </w:p>
    <w:p w14:paraId="688CEB72" w14:textId="77777777" w:rsidR="000549D9" w:rsidRPr="000549D9" w:rsidRDefault="000549D9">
      <w:pPr>
        <w:pStyle w:val="p4"/>
        <w:numPr>
          <w:ilvl w:val="0"/>
          <w:numId w:val="3"/>
        </w:numPr>
        <w:spacing w:line="240" w:lineRule="auto"/>
        <w:rPr>
          <w:rFonts w:ascii="Arial" w:hAnsi="Arial" w:cs="Arial"/>
          <w:bCs/>
        </w:rPr>
      </w:pPr>
      <w:r w:rsidRPr="000549D9">
        <w:rPr>
          <w:rFonts w:ascii="Arial" w:hAnsi="Arial" w:cs="Arial"/>
          <w:bCs/>
        </w:rPr>
        <w:t>Effective Contributors</w:t>
      </w: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4F05A293"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B26F59">
        <w:rPr>
          <w:rFonts w:ascii="Arial" w:hAnsi="Arial" w:cs="Arial"/>
          <w:sz w:val="24"/>
          <w:szCs w:val="24"/>
        </w:rPr>
        <w:t>21-</w:t>
      </w:r>
      <w:r w:rsidRPr="00010C7A">
        <w:rPr>
          <w:rFonts w:ascii="Arial" w:hAnsi="Arial" w:cs="Arial"/>
          <w:sz w:val="24"/>
          <w:szCs w:val="24"/>
        </w:rPr>
        <w:t>20</w:t>
      </w:r>
      <w:r w:rsidR="001C18FA">
        <w:rPr>
          <w:rFonts w:ascii="Arial" w:hAnsi="Arial" w:cs="Arial"/>
          <w:sz w:val="24"/>
          <w:szCs w:val="24"/>
        </w:rPr>
        <w:t>2</w:t>
      </w:r>
      <w:r w:rsidR="00B26F59">
        <w:rPr>
          <w:rFonts w:ascii="Arial" w:hAnsi="Arial" w:cs="Arial"/>
          <w:sz w:val="24"/>
          <w:szCs w:val="24"/>
        </w:rPr>
        <w:t>2</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F86C7F">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F86C7F">
        <w:trPr>
          <w:trHeight w:val="1401"/>
        </w:trPr>
        <w:tc>
          <w:tcPr>
            <w:tcW w:w="3544" w:type="dxa"/>
            <w:shd w:val="clear" w:color="auto" w:fill="FFFFFF" w:themeFill="background1"/>
            <w:vAlign w:val="center"/>
          </w:tcPr>
          <w:p w14:paraId="3FBC24E3" w14:textId="08CA2AAB"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B26F59">
              <w:rPr>
                <w:rFonts w:ascii="Arial" w:hAnsi="Arial" w:cs="Arial"/>
                <w:b/>
                <w:bCs/>
                <w:color w:val="004289"/>
                <w:sz w:val="24"/>
                <w:szCs w:val="24"/>
              </w:rPr>
              <w:t>21</w:t>
            </w:r>
            <w:r w:rsidRPr="00292ECD">
              <w:rPr>
                <w:rFonts w:ascii="Arial" w:hAnsi="Arial" w:cs="Arial"/>
                <w:b/>
                <w:bCs/>
                <w:color w:val="004289"/>
                <w:sz w:val="24"/>
                <w:szCs w:val="24"/>
              </w:rPr>
              <w:t>-202</w:t>
            </w:r>
            <w:r w:rsidR="00B26F59">
              <w:rPr>
                <w:rFonts w:ascii="Arial" w:hAnsi="Arial" w:cs="Arial"/>
                <w:b/>
                <w:bCs/>
                <w:color w:val="004289"/>
                <w:sz w:val="24"/>
                <w:szCs w:val="24"/>
              </w:rPr>
              <w:t>2</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53CD8DA9"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B26F59">
              <w:rPr>
                <w:rFonts w:ascii="Arial" w:hAnsi="Arial" w:cs="Arial"/>
                <w:b/>
                <w:bCs/>
                <w:color w:val="004289"/>
                <w:sz w:val="24"/>
                <w:szCs w:val="24"/>
              </w:rPr>
              <w:t>2</w:t>
            </w:r>
            <w:r w:rsidR="00F346A5">
              <w:rPr>
                <w:rFonts w:ascii="Arial" w:hAnsi="Arial" w:cs="Arial"/>
                <w:b/>
                <w:bCs/>
                <w:color w:val="004289"/>
                <w:sz w:val="24"/>
                <w:szCs w:val="24"/>
              </w:rPr>
              <w:t>2</w:t>
            </w:r>
            <w:r>
              <w:rPr>
                <w:rFonts w:ascii="Arial" w:hAnsi="Arial" w:cs="Arial"/>
                <w:b/>
                <w:bCs/>
                <w:color w:val="004289"/>
                <w:sz w:val="24"/>
                <w:szCs w:val="24"/>
              </w:rPr>
              <w:t>-202</w:t>
            </w:r>
            <w:r w:rsidR="00F346A5">
              <w:rPr>
                <w:rFonts w:ascii="Arial" w:hAnsi="Arial" w:cs="Arial"/>
                <w:b/>
                <w:bCs/>
                <w:color w:val="004289"/>
                <w:sz w:val="24"/>
                <w:szCs w:val="24"/>
              </w:rPr>
              <w:t>3</w:t>
            </w:r>
          </w:p>
        </w:tc>
      </w:tr>
      <w:tr w:rsidR="00292ECD" w:rsidRPr="00010C7A" w14:paraId="057F013D" w14:textId="77777777" w:rsidTr="00F86C7F">
        <w:trPr>
          <w:trHeight w:val="1401"/>
        </w:trPr>
        <w:tc>
          <w:tcPr>
            <w:tcW w:w="3544" w:type="dxa"/>
            <w:shd w:val="clear" w:color="auto" w:fill="FFFFFF" w:themeFill="background1"/>
            <w:vAlign w:val="center"/>
          </w:tcPr>
          <w:p w14:paraId="1A3F2709" w14:textId="2E24696D" w:rsidR="00292ECD" w:rsidRPr="00292ECD" w:rsidRDefault="007344B0" w:rsidP="002C374F">
            <w:pPr>
              <w:rPr>
                <w:rFonts w:ascii="Arial" w:hAnsi="Arial" w:cs="Arial"/>
                <w:b/>
                <w:bCs/>
                <w:color w:val="004289"/>
                <w:sz w:val="24"/>
                <w:szCs w:val="24"/>
              </w:rPr>
            </w:pPr>
            <w:r>
              <w:rPr>
                <w:rFonts w:ascii="Arial" w:hAnsi="Arial" w:cs="Arial"/>
                <w:b/>
                <w:bCs/>
                <w:color w:val="004289"/>
                <w:sz w:val="24"/>
                <w:szCs w:val="24"/>
              </w:rPr>
              <w:t xml:space="preserve">To </w:t>
            </w:r>
            <w:r w:rsidR="00F9656E">
              <w:rPr>
                <w:rFonts w:ascii="Arial" w:hAnsi="Arial" w:cs="Arial"/>
                <w:b/>
                <w:bCs/>
                <w:color w:val="004289"/>
                <w:sz w:val="24"/>
                <w:szCs w:val="24"/>
              </w:rPr>
              <w:t>develop consistency in teaching, learning and assessment</w:t>
            </w:r>
          </w:p>
        </w:tc>
        <w:tc>
          <w:tcPr>
            <w:tcW w:w="6096" w:type="dxa"/>
            <w:shd w:val="clear" w:color="auto" w:fill="FFFFFF" w:themeFill="background1"/>
          </w:tcPr>
          <w:p w14:paraId="6398A9FC" w14:textId="77DF9E4A" w:rsidR="00BB26A5" w:rsidRDefault="00F9656E">
            <w:pPr>
              <w:pStyle w:val="ListParagraph"/>
              <w:numPr>
                <w:ilvl w:val="0"/>
                <w:numId w:val="30"/>
              </w:numPr>
              <w:rPr>
                <w:rFonts w:ascii="Arial" w:hAnsi="Arial" w:cs="Arial"/>
                <w:sz w:val="24"/>
                <w:szCs w:val="24"/>
              </w:rPr>
            </w:pPr>
            <w:r>
              <w:rPr>
                <w:rFonts w:ascii="Arial" w:hAnsi="Arial" w:cs="Arial"/>
                <w:sz w:val="24"/>
                <w:szCs w:val="24"/>
              </w:rPr>
              <w:t xml:space="preserve">Develop a statement of </w:t>
            </w:r>
            <w:r w:rsidR="00E16FDF">
              <w:rPr>
                <w:rFonts w:ascii="Arial" w:hAnsi="Arial" w:cs="Arial"/>
                <w:sz w:val="24"/>
                <w:szCs w:val="24"/>
              </w:rPr>
              <w:t>high-quality</w:t>
            </w:r>
            <w:r>
              <w:rPr>
                <w:rFonts w:ascii="Arial" w:hAnsi="Arial" w:cs="Arial"/>
                <w:sz w:val="24"/>
                <w:szCs w:val="24"/>
              </w:rPr>
              <w:t xml:space="preserve"> learning teaching and </w:t>
            </w:r>
            <w:r w:rsidR="000A5014">
              <w:rPr>
                <w:rFonts w:ascii="Arial" w:hAnsi="Arial" w:cs="Arial"/>
                <w:sz w:val="24"/>
                <w:szCs w:val="24"/>
              </w:rPr>
              <w:t>assessment.</w:t>
            </w:r>
          </w:p>
          <w:p w14:paraId="411A9F92" w14:textId="51C02E19" w:rsidR="00E16FDF" w:rsidRDefault="00E16FDF" w:rsidP="00E16FDF">
            <w:pPr>
              <w:rPr>
                <w:rFonts w:ascii="Arial" w:hAnsi="Arial" w:cs="Arial"/>
                <w:sz w:val="24"/>
                <w:szCs w:val="24"/>
              </w:rPr>
            </w:pPr>
          </w:p>
          <w:p w14:paraId="54B54494" w14:textId="77777777" w:rsidR="00E16FDF" w:rsidRPr="00E16FDF" w:rsidRDefault="00E16FDF" w:rsidP="00E16FDF">
            <w:pPr>
              <w:rPr>
                <w:rFonts w:ascii="Arial" w:hAnsi="Arial" w:cs="Arial"/>
                <w:sz w:val="24"/>
                <w:szCs w:val="24"/>
              </w:rPr>
            </w:pPr>
          </w:p>
          <w:p w14:paraId="522FB57B" w14:textId="3DD5A12F" w:rsidR="00F9656E" w:rsidRDefault="00F9656E">
            <w:pPr>
              <w:pStyle w:val="ListParagraph"/>
              <w:numPr>
                <w:ilvl w:val="0"/>
                <w:numId w:val="30"/>
              </w:numPr>
              <w:rPr>
                <w:rFonts w:ascii="Arial" w:hAnsi="Arial" w:cs="Arial"/>
                <w:sz w:val="24"/>
                <w:szCs w:val="24"/>
              </w:rPr>
            </w:pPr>
            <w:r>
              <w:rPr>
                <w:rFonts w:ascii="Arial" w:hAnsi="Arial" w:cs="Arial"/>
                <w:sz w:val="24"/>
                <w:szCs w:val="24"/>
              </w:rPr>
              <w:t xml:space="preserve">Develop high quality assessments to identify areas where skill transfer needs to be </w:t>
            </w:r>
            <w:r w:rsidR="000A5014">
              <w:rPr>
                <w:rFonts w:ascii="Arial" w:hAnsi="Arial" w:cs="Arial"/>
                <w:sz w:val="24"/>
                <w:szCs w:val="24"/>
              </w:rPr>
              <w:t>developed.</w:t>
            </w:r>
          </w:p>
          <w:p w14:paraId="47955912" w14:textId="23F925E0" w:rsidR="00E06758" w:rsidRDefault="00E06758" w:rsidP="00E06758">
            <w:pPr>
              <w:rPr>
                <w:rFonts w:ascii="Arial" w:hAnsi="Arial" w:cs="Arial"/>
                <w:sz w:val="24"/>
                <w:szCs w:val="24"/>
              </w:rPr>
            </w:pPr>
          </w:p>
          <w:p w14:paraId="282EB6C0" w14:textId="2325BC51" w:rsidR="00E06758" w:rsidRDefault="00E06758" w:rsidP="00E06758">
            <w:pPr>
              <w:rPr>
                <w:rFonts w:ascii="Arial" w:hAnsi="Arial" w:cs="Arial"/>
                <w:sz w:val="24"/>
                <w:szCs w:val="24"/>
              </w:rPr>
            </w:pPr>
          </w:p>
          <w:p w14:paraId="79B63DB9" w14:textId="5F6ADB4A" w:rsidR="00E06758" w:rsidRDefault="00E06758" w:rsidP="00E06758">
            <w:pPr>
              <w:rPr>
                <w:rFonts w:ascii="Arial" w:hAnsi="Arial" w:cs="Arial"/>
                <w:sz w:val="24"/>
                <w:szCs w:val="24"/>
              </w:rPr>
            </w:pPr>
          </w:p>
          <w:p w14:paraId="216B941B" w14:textId="77777777" w:rsidR="00E06758" w:rsidRPr="00E06758" w:rsidRDefault="00E06758" w:rsidP="00E06758">
            <w:pPr>
              <w:rPr>
                <w:rFonts w:ascii="Arial" w:hAnsi="Arial" w:cs="Arial"/>
                <w:sz w:val="24"/>
                <w:szCs w:val="24"/>
              </w:rPr>
            </w:pPr>
          </w:p>
          <w:p w14:paraId="1556A12C" w14:textId="77777777" w:rsidR="00E16FDF" w:rsidRDefault="00E16FDF" w:rsidP="00E16FDF">
            <w:pPr>
              <w:pStyle w:val="ListParagraph"/>
              <w:rPr>
                <w:rFonts w:ascii="Arial" w:hAnsi="Arial" w:cs="Arial"/>
                <w:sz w:val="24"/>
                <w:szCs w:val="24"/>
              </w:rPr>
            </w:pPr>
          </w:p>
          <w:p w14:paraId="13A3FB86" w14:textId="387205E1" w:rsidR="00F9656E" w:rsidRDefault="00F9656E">
            <w:pPr>
              <w:pStyle w:val="ListParagraph"/>
              <w:numPr>
                <w:ilvl w:val="0"/>
                <w:numId w:val="30"/>
              </w:numPr>
              <w:rPr>
                <w:rFonts w:ascii="Arial" w:hAnsi="Arial" w:cs="Arial"/>
                <w:sz w:val="24"/>
                <w:szCs w:val="24"/>
              </w:rPr>
            </w:pPr>
            <w:r>
              <w:rPr>
                <w:rFonts w:ascii="Arial" w:hAnsi="Arial" w:cs="Arial"/>
                <w:sz w:val="24"/>
                <w:szCs w:val="24"/>
              </w:rPr>
              <w:t>Work with cluster colleagues to develop moderation in Literacy and Numeracy</w:t>
            </w:r>
          </w:p>
          <w:p w14:paraId="1E93FBE6" w14:textId="77777777" w:rsidR="00E16FDF" w:rsidRPr="00E16FDF" w:rsidRDefault="00E16FDF" w:rsidP="00E16FDF">
            <w:pPr>
              <w:pStyle w:val="ListParagraph"/>
              <w:rPr>
                <w:rFonts w:ascii="Arial" w:hAnsi="Arial" w:cs="Arial"/>
                <w:sz w:val="24"/>
                <w:szCs w:val="24"/>
              </w:rPr>
            </w:pPr>
          </w:p>
          <w:p w14:paraId="09586128" w14:textId="243FEF01" w:rsidR="00E16FDF" w:rsidRDefault="00E16FDF" w:rsidP="00E16FDF">
            <w:pPr>
              <w:rPr>
                <w:rFonts w:ascii="Arial" w:hAnsi="Arial" w:cs="Arial"/>
                <w:sz w:val="24"/>
                <w:szCs w:val="24"/>
              </w:rPr>
            </w:pPr>
          </w:p>
          <w:p w14:paraId="43C0ADF7" w14:textId="51DEA3D6" w:rsidR="00E16FDF" w:rsidRDefault="00E16FDF" w:rsidP="00E16FDF">
            <w:pPr>
              <w:rPr>
                <w:rFonts w:ascii="Arial" w:hAnsi="Arial" w:cs="Arial"/>
                <w:sz w:val="24"/>
                <w:szCs w:val="24"/>
              </w:rPr>
            </w:pPr>
          </w:p>
          <w:p w14:paraId="6540310A" w14:textId="6AA646D7" w:rsidR="00E16FDF" w:rsidRDefault="00E16FDF" w:rsidP="00E16FDF">
            <w:pPr>
              <w:rPr>
                <w:rFonts w:ascii="Arial" w:hAnsi="Arial" w:cs="Arial"/>
                <w:sz w:val="24"/>
                <w:szCs w:val="24"/>
              </w:rPr>
            </w:pPr>
          </w:p>
          <w:p w14:paraId="07F889C4" w14:textId="57F3B62C" w:rsidR="00E16FDF" w:rsidRDefault="00E16FDF" w:rsidP="00E16FDF">
            <w:pPr>
              <w:rPr>
                <w:rFonts w:ascii="Arial" w:hAnsi="Arial" w:cs="Arial"/>
                <w:sz w:val="24"/>
                <w:szCs w:val="24"/>
              </w:rPr>
            </w:pPr>
          </w:p>
          <w:p w14:paraId="3BA091B2" w14:textId="77777777" w:rsidR="00E06758" w:rsidRPr="00E16FDF" w:rsidRDefault="00E06758" w:rsidP="00E16FDF">
            <w:pPr>
              <w:rPr>
                <w:rFonts w:ascii="Arial" w:hAnsi="Arial" w:cs="Arial"/>
                <w:sz w:val="24"/>
                <w:szCs w:val="24"/>
              </w:rPr>
            </w:pPr>
          </w:p>
          <w:p w14:paraId="1FC7AB59" w14:textId="602713D3" w:rsidR="00F9656E" w:rsidRDefault="00F9656E">
            <w:pPr>
              <w:pStyle w:val="ListParagraph"/>
              <w:numPr>
                <w:ilvl w:val="0"/>
                <w:numId w:val="30"/>
              </w:numPr>
              <w:rPr>
                <w:rFonts w:ascii="Arial" w:hAnsi="Arial" w:cs="Arial"/>
                <w:sz w:val="24"/>
                <w:szCs w:val="24"/>
              </w:rPr>
            </w:pPr>
            <w:r>
              <w:rPr>
                <w:rFonts w:ascii="Arial" w:hAnsi="Arial" w:cs="Arial"/>
                <w:sz w:val="24"/>
                <w:szCs w:val="24"/>
              </w:rPr>
              <w:t xml:space="preserve">Revisit Shirley Clarke – Outstanding Formative Assessment and </w:t>
            </w:r>
            <w:proofErr w:type="spellStart"/>
            <w:r>
              <w:rPr>
                <w:rFonts w:ascii="Arial" w:hAnsi="Arial" w:cs="Arial"/>
                <w:sz w:val="24"/>
                <w:szCs w:val="24"/>
              </w:rPr>
              <w:t>AiFL</w:t>
            </w:r>
            <w:proofErr w:type="spellEnd"/>
            <w:r>
              <w:rPr>
                <w:rFonts w:ascii="Arial" w:hAnsi="Arial" w:cs="Arial"/>
                <w:sz w:val="24"/>
                <w:szCs w:val="24"/>
              </w:rPr>
              <w:t xml:space="preserve"> strategies to ensure good </w:t>
            </w:r>
            <w:r>
              <w:rPr>
                <w:rFonts w:ascii="Arial" w:hAnsi="Arial" w:cs="Arial"/>
                <w:sz w:val="24"/>
                <w:szCs w:val="24"/>
              </w:rPr>
              <w:lastRenderedPageBreak/>
              <w:t xml:space="preserve">use of </w:t>
            </w:r>
            <w:proofErr w:type="gramStart"/>
            <w:r>
              <w:rPr>
                <w:rFonts w:ascii="Arial" w:hAnsi="Arial" w:cs="Arial"/>
                <w:sz w:val="24"/>
                <w:szCs w:val="24"/>
              </w:rPr>
              <w:t>feedback</w:t>
            </w:r>
            <w:proofErr w:type="gramEnd"/>
          </w:p>
          <w:p w14:paraId="56306303" w14:textId="016802D0" w:rsidR="00E16FDF" w:rsidRDefault="00E16FDF" w:rsidP="00E16FDF">
            <w:pPr>
              <w:rPr>
                <w:rFonts w:ascii="Arial" w:hAnsi="Arial" w:cs="Arial"/>
                <w:sz w:val="24"/>
                <w:szCs w:val="24"/>
              </w:rPr>
            </w:pPr>
          </w:p>
          <w:p w14:paraId="0E40A422" w14:textId="77777777" w:rsidR="00E16FDF" w:rsidRPr="00E16FDF" w:rsidRDefault="00E16FDF" w:rsidP="00E16FDF">
            <w:pPr>
              <w:rPr>
                <w:rFonts w:ascii="Arial" w:hAnsi="Arial" w:cs="Arial"/>
                <w:sz w:val="24"/>
                <w:szCs w:val="24"/>
              </w:rPr>
            </w:pPr>
          </w:p>
          <w:p w14:paraId="75F3A9D7" w14:textId="02F15D1A" w:rsidR="00F9656E" w:rsidRPr="00F9656E" w:rsidRDefault="00F9656E">
            <w:pPr>
              <w:pStyle w:val="ListParagraph"/>
              <w:numPr>
                <w:ilvl w:val="0"/>
                <w:numId w:val="30"/>
              </w:numPr>
              <w:rPr>
                <w:rFonts w:ascii="Arial" w:hAnsi="Arial" w:cs="Arial"/>
                <w:sz w:val="24"/>
                <w:szCs w:val="24"/>
              </w:rPr>
            </w:pPr>
            <w:r>
              <w:rPr>
                <w:rFonts w:ascii="Arial" w:hAnsi="Arial" w:cs="Arial"/>
                <w:sz w:val="24"/>
                <w:szCs w:val="24"/>
              </w:rPr>
              <w:t>Develop an observation proforma using Bruce Robertson’s model</w:t>
            </w:r>
          </w:p>
        </w:tc>
        <w:tc>
          <w:tcPr>
            <w:tcW w:w="5528" w:type="dxa"/>
            <w:shd w:val="clear" w:color="auto" w:fill="FFFFFF" w:themeFill="background1"/>
          </w:tcPr>
          <w:p w14:paraId="3F92AB42" w14:textId="2A2E2A03" w:rsidR="00221479" w:rsidRDefault="00E16FDF">
            <w:pPr>
              <w:pStyle w:val="ListParagraph"/>
              <w:numPr>
                <w:ilvl w:val="0"/>
                <w:numId w:val="4"/>
              </w:numPr>
              <w:rPr>
                <w:rFonts w:ascii="Arial" w:hAnsi="Arial" w:cs="Arial"/>
                <w:sz w:val="24"/>
                <w:szCs w:val="24"/>
              </w:rPr>
            </w:pPr>
            <w:r>
              <w:rPr>
                <w:rFonts w:ascii="Arial" w:hAnsi="Arial" w:cs="Arial"/>
                <w:sz w:val="24"/>
                <w:szCs w:val="24"/>
              </w:rPr>
              <w:lastRenderedPageBreak/>
              <w:t xml:space="preserve">This has been developed using the Aberdeenshire quadrants – it needs to be shared with the parents and </w:t>
            </w:r>
            <w:r w:rsidR="00E06758">
              <w:rPr>
                <w:rFonts w:ascii="Arial" w:hAnsi="Arial" w:cs="Arial"/>
                <w:sz w:val="24"/>
                <w:szCs w:val="24"/>
              </w:rPr>
              <w:t xml:space="preserve">their views acted upon when </w:t>
            </w:r>
            <w:proofErr w:type="gramStart"/>
            <w:r w:rsidR="00E06758">
              <w:rPr>
                <w:rFonts w:ascii="Arial" w:hAnsi="Arial" w:cs="Arial"/>
                <w:sz w:val="24"/>
                <w:szCs w:val="24"/>
              </w:rPr>
              <w:t>relevant</w:t>
            </w:r>
            <w:proofErr w:type="gramEnd"/>
          </w:p>
          <w:p w14:paraId="5CF3A7BB" w14:textId="1E1C46D2" w:rsidR="00E16FDF" w:rsidRPr="00E06758" w:rsidRDefault="00E06758" w:rsidP="00074AEA">
            <w:pPr>
              <w:pStyle w:val="ListParagraph"/>
              <w:numPr>
                <w:ilvl w:val="0"/>
                <w:numId w:val="4"/>
              </w:numPr>
              <w:rPr>
                <w:rFonts w:ascii="Arial" w:hAnsi="Arial" w:cs="Arial"/>
                <w:sz w:val="24"/>
                <w:szCs w:val="24"/>
              </w:rPr>
            </w:pPr>
            <w:r w:rsidRPr="00E06758">
              <w:rPr>
                <w:rFonts w:ascii="Arial" w:hAnsi="Arial" w:cs="Arial"/>
                <w:sz w:val="24"/>
                <w:szCs w:val="24"/>
              </w:rPr>
              <w:t xml:space="preserve">Overarching skills have been identified and shared with the children. </w:t>
            </w:r>
            <w:r>
              <w:rPr>
                <w:rFonts w:ascii="Arial" w:hAnsi="Arial" w:cs="Arial"/>
                <w:sz w:val="24"/>
                <w:szCs w:val="24"/>
              </w:rPr>
              <w:t xml:space="preserve">Our planning needs to more clearly identify opportunities for High Quality Assessments – these should be developed depending on the contexts for learning rather than having a bank of </w:t>
            </w:r>
            <w:proofErr w:type="gramStart"/>
            <w:r>
              <w:rPr>
                <w:rFonts w:ascii="Arial" w:hAnsi="Arial" w:cs="Arial"/>
                <w:sz w:val="24"/>
                <w:szCs w:val="24"/>
              </w:rPr>
              <w:t>assessments</w:t>
            </w:r>
            <w:proofErr w:type="gramEnd"/>
          </w:p>
          <w:p w14:paraId="022F2EAA" w14:textId="77777777" w:rsidR="00E16FDF" w:rsidRDefault="00E16FDF" w:rsidP="00E16FDF">
            <w:pPr>
              <w:rPr>
                <w:rFonts w:ascii="Arial" w:hAnsi="Arial" w:cs="Arial"/>
                <w:sz w:val="24"/>
                <w:szCs w:val="24"/>
              </w:rPr>
            </w:pPr>
          </w:p>
          <w:p w14:paraId="2F756DE8" w14:textId="32CF5B70" w:rsidR="00E16FDF" w:rsidRDefault="00E16FDF">
            <w:pPr>
              <w:pStyle w:val="ListParagraph"/>
              <w:numPr>
                <w:ilvl w:val="0"/>
                <w:numId w:val="4"/>
              </w:numPr>
              <w:rPr>
                <w:rFonts w:ascii="Arial" w:hAnsi="Arial" w:cs="Arial"/>
                <w:sz w:val="24"/>
                <w:szCs w:val="24"/>
              </w:rPr>
            </w:pPr>
            <w:r>
              <w:rPr>
                <w:rFonts w:ascii="Arial" w:hAnsi="Arial" w:cs="Arial"/>
                <w:sz w:val="24"/>
                <w:szCs w:val="24"/>
              </w:rPr>
              <w:t xml:space="preserve">Learning rounds and professional dialogue were undertaken to support moderation in writing. </w:t>
            </w:r>
            <w:r w:rsidR="00E06758">
              <w:rPr>
                <w:rFonts w:ascii="Arial" w:hAnsi="Arial" w:cs="Arial"/>
                <w:sz w:val="24"/>
                <w:szCs w:val="24"/>
              </w:rPr>
              <w:t>A</w:t>
            </w:r>
            <w:r>
              <w:rPr>
                <w:rFonts w:ascii="Arial" w:hAnsi="Arial" w:cs="Arial"/>
                <w:sz w:val="24"/>
                <w:szCs w:val="24"/>
              </w:rPr>
              <w:t xml:space="preserve"> block of writi</w:t>
            </w:r>
            <w:r w:rsidR="00E06758">
              <w:rPr>
                <w:rFonts w:ascii="Arial" w:hAnsi="Arial" w:cs="Arial"/>
                <w:sz w:val="24"/>
                <w:szCs w:val="24"/>
              </w:rPr>
              <w:t>ng focusing on ‘Instructions’</w:t>
            </w:r>
            <w:r>
              <w:rPr>
                <w:rFonts w:ascii="Arial" w:hAnsi="Arial" w:cs="Arial"/>
                <w:sz w:val="24"/>
                <w:szCs w:val="24"/>
              </w:rPr>
              <w:t xml:space="preserve"> will be observed and moderated using learning </w:t>
            </w:r>
            <w:r w:rsidR="000A5014">
              <w:rPr>
                <w:rFonts w:ascii="Arial" w:hAnsi="Arial" w:cs="Arial"/>
                <w:sz w:val="24"/>
                <w:szCs w:val="24"/>
              </w:rPr>
              <w:t>rounds</w:t>
            </w:r>
            <w:r w:rsidR="00E06758">
              <w:rPr>
                <w:rFonts w:ascii="Arial" w:hAnsi="Arial" w:cs="Arial"/>
                <w:sz w:val="24"/>
                <w:szCs w:val="24"/>
              </w:rPr>
              <w:t xml:space="preserve"> with cluster colleagues next session</w:t>
            </w:r>
            <w:r w:rsidR="000A5014">
              <w:rPr>
                <w:rFonts w:ascii="Arial" w:hAnsi="Arial" w:cs="Arial"/>
                <w:sz w:val="24"/>
                <w:szCs w:val="24"/>
              </w:rPr>
              <w:t>.</w:t>
            </w:r>
            <w:r w:rsidR="00E06758">
              <w:rPr>
                <w:rFonts w:ascii="Arial" w:hAnsi="Arial" w:cs="Arial"/>
                <w:sz w:val="24"/>
                <w:szCs w:val="24"/>
              </w:rPr>
              <w:t xml:space="preserve"> We have also created links with the English department at Alford Academy</w:t>
            </w:r>
          </w:p>
          <w:p w14:paraId="48607B96" w14:textId="77777777" w:rsidR="00E16FDF" w:rsidRDefault="00E16FDF" w:rsidP="00E16FDF">
            <w:pPr>
              <w:rPr>
                <w:rFonts w:ascii="Arial" w:hAnsi="Arial" w:cs="Arial"/>
                <w:sz w:val="24"/>
                <w:szCs w:val="24"/>
              </w:rPr>
            </w:pPr>
          </w:p>
          <w:p w14:paraId="58B45B0B" w14:textId="067CCA10" w:rsidR="00E16FDF" w:rsidRDefault="00E16FDF">
            <w:pPr>
              <w:pStyle w:val="ListParagraph"/>
              <w:numPr>
                <w:ilvl w:val="0"/>
                <w:numId w:val="4"/>
              </w:numPr>
              <w:rPr>
                <w:rFonts w:ascii="Arial" w:hAnsi="Arial" w:cs="Arial"/>
                <w:sz w:val="24"/>
                <w:szCs w:val="24"/>
              </w:rPr>
            </w:pPr>
            <w:r>
              <w:rPr>
                <w:rFonts w:ascii="Arial" w:hAnsi="Arial" w:cs="Arial"/>
                <w:sz w:val="24"/>
                <w:szCs w:val="24"/>
              </w:rPr>
              <w:t>This was re</w:t>
            </w:r>
            <w:r w:rsidR="00E06758">
              <w:rPr>
                <w:rFonts w:ascii="Arial" w:hAnsi="Arial" w:cs="Arial"/>
                <w:sz w:val="24"/>
                <w:szCs w:val="24"/>
              </w:rPr>
              <w:t>v</w:t>
            </w:r>
            <w:r>
              <w:rPr>
                <w:rFonts w:ascii="Arial" w:hAnsi="Arial" w:cs="Arial"/>
                <w:sz w:val="24"/>
                <w:szCs w:val="24"/>
              </w:rPr>
              <w:t>is</w:t>
            </w:r>
            <w:r w:rsidR="002A4CF7">
              <w:rPr>
                <w:rFonts w:ascii="Arial" w:hAnsi="Arial" w:cs="Arial"/>
                <w:sz w:val="24"/>
                <w:szCs w:val="24"/>
              </w:rPr>
              <w:t>i</w:t>
            </w:r>
            <w:r>
              <w:rPr>
                <w:rFonts w:ascii="Arial" w:hAnsi="Arial" w:cs="Arial"/>
                <w:sz w:val="24"/>
                <w:szCs w:val="24"/>
              </w:rPr>
              <w:t xml:space="preserve">ted and when reflected </w:t>
            </w:r>
            <w:r>
              <w:rPr>
                <w:rFonts w:ascii="Arial" w:hAnsi="Arial" w:cs="Arial"/>
                <w:sz w:val="24"/>
                <w:szCs w:val="24"/>
              </w:rPr>
              <w:lastRenderedPageBreak/>
              <w:t xml:space="preserve">upon feedback and formative assessment strategies are strong. Peer feedback needs to be </w:t>
            </w:r>
            <w:r w:rsidR="000A5014">
              <w:rPr>
                <w:rFonts w:ascii="Arial" w:hAnsi="Arial" w:cs="Arial"/>
                <w:sz w:val="24"/>
                <w:szCs w:val="24"/>
              </w:rPr>
              <w:t>developed.</w:t>
            </w:r>
          </w:p>
          <w:p w14:paraId="1A15A2FE" w14:textId="77777777" w:rsidR="00E16FDF" w:rsidRPr="00E16FDF" w:rsidRDefault="00E16FDF" w:rsidP="00E16FDF">
            <w:pPr>
              <w:pStyle w:val="ListParagraph"/>
              <w:rPr>
                <w:rFonts w:ascii="Arial" w:hAnsi="Arial" w:cs="Arial"/>
                <w:sz w:val="24"/>
                <w:szCs w:val="24"/>
              </w:rPr>
            </w:pPr>
          </w:p>
          <w:p w14:paraId="7598E466" w14:textId="5FD87D67" w:rsidR="00E16FDF" w:rsidRPr="00E16FDF" w:rsidRDefault="00E16FDF">
            <w:pPr>
              <w:pStyle w:val="ListParagraph"/>
              <w:numPr>
                <w:ilvl w:val="0"/>
                <w:numId w:val="4"/>
              </w:numPr>
              <w:rPr>
                <w:rFonts w:ascii="Arial" w:hAnsi="Arial" w:cs="Arial"/>
                <w:sz w:val="24"/>
                <w:szCs w:val="24"/>
              </w:rPr>
            </w:pPr>
            <w:r>
              <w:rPr>
                <w:rFonts w:ascii="Arial" w:hAnsi="Arial" w:cs="Arial"/>
                <w:sz w:val="24"/>
                <w:szCs w:val="24"/>
              </w:rPr>
              <w:t xml:space="preserve">The </w:t>
            </w:r>
            <w:r w:rsidR="00713D27">
              <w:rPr>
                <w:rFonts w:ascii="Arial" w:hAnsi="Arial" w:cs="Arial"/>
                <w:sz w:val="24"/>
                <w:szCs w:val="24"/>
              </w:rPr>
              <w:t>proforma has been developed</w:t>
            </w:r>
            <w:r w:rsidR="002A4CF7">
              <w:rPr>
                <w:rFonts w:ascii="Arial" w:hAnsi="Arial" w:cs="Arial"/>
                <w:sz w:val="24"/>
                <w:szCs w:val="24"/>
              </w:rPr>
              <w:t xml:space="preserve"> to set out standards expected within a lesson and ensure a shared understanding within the staff team.</w:t>
            </w:r>
            <w:r w:rsidR="00713D27">
              <w:rPr>
                <w:rFonts w:ascii="Arial" w:hAnsi="Arial" w:cs="Arial"/>
                <w:sz w:val="24"/>
                <w:szCs w:val="24"/>
              </w:rPr>
              <w:t xml:space="preserve"> </w:t>
            </w:r>
            <w:r w:rsidR="00B76F7F">
              <w:rPr>
                <w:rFonts w:ascii="Arial" w:hAnsi="Arial" w:cs="Arial"/>
                <w:sz w:val="24"/>
                <w:szCs w:val="24"/>
              </w:rPr>
              <w:t xml:space="preserve">The toolkit has supported teaching staff to reflect on the structure and content of lessons. We are more conscious of revisiting learning particularly in Numeracy daily, </w:t>
            </w:r>
            <w:proofErr w:type="gramStart"/>
            <w:r w:rsidR="00B76F7F">
              <w:rPr>
                <w:rFonts w:ascii="Arial" w:hAnsi="Arial" w:cs="Arial"/>
                <w:sz w:val="24"/>
                <w:szCs w:val="24"/>
              </w:rPr>
              <w:t>monthly</w:t>
            </w:r>
            <w:proofErr w:type="gramEnd"/>
            <w:r w:rsidR="00B76F7F">
              <w:rPr>
                <w:rFonts w:ascii="Arial" w:hAnsi="Arial" w:cs="Arial"/>
                <w:sz w:val="24"/>
                <w:szCs w:val="24"/>
              </w:rPr>
              <w:t xml:space="preserve"> and termly to ensure our learners are retaining the knowledge and skills previously lea</w:t>
            </w:r>
            <w:r w:rsidR="002A4CF7">
              <w:rPr>
                <w:rFonts w:ascii="Arial" w:hAnsi="Arial" w:cs="Arial"/>
                <w:sz w:val="24"/>
                <w:szCs w:val="24"/>
              </w:rPr>
              <w:t>r</w:t>
            </w:r>
            <w:r w:rsidR="00B76F7F">
              <w:rPr>
                <w:rFonts w:ascii="Arial" w:hAnsi="Arial" w:cs="Arial"/>
                <w:sz w:val="24"/>
                <w:szCs w:val="24"/>
              </w:rPr>
              <w:t>ned</w:t>
            </w:r>
            <w:r w:rsidR="002A4CF7">
              <w:rPr>
                <w:rFonts w:ascii="Arial" w:hAnsi="Arial" w:cs="Arial"/>
                <w:sz w:val="24"/>
                <w:szCs w:val="24"/>
              </w:rPr>
              <w:t>.</w:t>
            </w:r>
          </w:p>
        </w:tc>
      </w:tr>
      <w:tr w:rsidR="00F86C7F" w:rsidRPr="00010C7A" w14:paraId="43D48521" w14:textId="77777777" w:rsidTr="00F86C7F">
        <w:trPr>
          <w:trHeight w:val="1838"/>
        </w:trPr>
        <w:tc>
          <w:tcPr>
            <w:tcW w:w="3544" w:type="dxa"/>
            <w:shd w:val="clear" w:color="auto" w:fill="FFFFFF" w:themeFill="background1"/>
            <w:vAlign w:val="center"/>
          </w:tcPr>
          <w:p w14:paraId="745F2F17" w14:textId="18A1C0A0" w:rsidR="00F86C7F" w:rsidRPr="00292ECD" w:rsidRDefault="00F9656E" w:rsidP="00F86C7F">
            <w:pPr>
              <w:rPr>
                <w:rFonts w:ascii="Arial" w:hAnsi="Arial" w:cs="Arial"/>
                <w:b/>
                <w:bCs/>
                <w:color w:val="004289"/>
                <w:sz w:val="24"/>
                <w:szCs w:val="24"/>
              </w:rPr>
            </w:pPr>
            <w:r>
              <w:rPr>
                <w:rFonts w:ascii="Arial" w:hAnsi="Arial" w:cs="Arial"/>
                <w:b/>
                <w:bCs/>
                <w:color w:val="004289"/>
                <w:sz w:val="24"/>
                <w:szCs w:val="24"/>
              </w:rPr>
              <w:lastRenderedPageBreak/>
              <w:t>To develop curriculum rationale and skills development</w:t>
            </w:r>
          </w:p>
        </w:tc>
        <w:tc>
          <w:tcPr>
            <w:tcW w:w="6096" w:type="dxa"/>
            <w:shd w:val="clear" w:color="auto" w:fill="FFFFFF" w:themeFill="background1"/>
          </w:tcPr>
          <w:p w14:paraId="1490516A" w14:textId="54903756" w:rsidR="00F86C7F" w:rsidRDefault="00E16FDF">
            <w:pPr>
              <w:pStyle w:val="Default"/>
              <w:numPr>
                <w:ilvl w:val="0"/>
                <w:numId w:val="4"/>
              </w:numPr>
              <w:rPr>
                <w:rFonts w:ascii="Arial" w:hAnsi="Arial" w:cs="Arial"/>
              </w:rPr>
            </w:pPr>
            <w:r>
              <w:rPr>
                <w:rFonts w:ascii="Arial" w:hAnsi="Arial" w:cs="Arial"/>
              </w:rPr>
              <w:t xml:space="preserve">Develop curriculum rationale that reflects the school </w:t>
            </w:r>
            <w:proofErr w:type="gramStart"/>
            <w:r>
              <w:rPr>
                <w:rFonts w:ascii="Arial" w:hAnsi="Arial" w:cs="Arial"/>
              </w:rPr>
              <w:t>curriculum</w:t>
            </w:r>
            <w:proofErr w:type="gramEnd"/>
            <w:r>
              <w:rPr>
                <w:rFonts w:ascii="Arial" w:hAnsi="Arial" w:cs="Arial"/>
              </w:rPr>
              <w:t xml:space="preserve"> </w:t>
            </w:r>
          </w:p>
          <w:p w14:paraId="3BA7B29D" w14:textId="2B7BF8BE" w:rsidR="00B76F7F" w:rsidRDefault="00B76F7F" w:rsidP="00B76F7F">
            <w:pPr>
              <w:pStyle w:val="Default"/>
              <w:rPr>
                <w:rFonts w:ascii="Arial" w:hAnsi="Arial" w:cs="Arial"/>
              </w:rPr>
            </w:pPr>
          </w:p>
          <w:p w14:paraId="4E026458" w14:textId="3F632ECA" w:rsidR="00B76F7F" w:rsidRDefault="00B76F7F" w:rsidP="00B76F7F">
            <w:pPr>
              <w:pStyle w:val="Default"/>
              <w:rPr>
                <w:rFonts w:ascii="Arial" w:hAnsi="Arial" w:cs="Arial"/>
              </w:rPr>
            </w:pPr>
          </w:p>
          <w:p w14:paraId="5B06C7F5" w14:textId="2E31F445" w:rsidR="00B76F7F" w:rsidRDefault="00B76F7F" w:rsidP="00B76F7F">
            <w:pPr>
              <w:pStyle w:val="Default"/>
              <w:rPr>
                <w:rFonts w:ascii="Arial" w:hAnsi="Arial" w:cs="Arial"/>
              </w:rPr>
            </w:pPr>
          </w:p>
          <w:p w14:paraId="4D74D4FB" w14:textId="161B79D4" w:rsidR="00B76F7F" w:rsidRDefault="00B76F7F" w:rsidP="00B76F7F">
            <w:pPr>
              <w:pStyle w:val="Default"/>
              <w:rPr>
                <w:rFonts w:ascii="Arial" w:hAnsi="Arial" w:cs="Arial"/>
              </w:rPr>
            </w:pPr>
          </w:p>
          <w:p w14:paraId="371D68EC" w14:textId="77777777" w:rsidR="00B76F7F" w:rsidRDefault="00B76F7F" w:rsidP="00B76F7F">
            <w:pPr>
              <w:pStyle w:val="Default"/>
              <w:rPr>
                <w:rFonts w:ascii="Arial" w:hAnsi="Arial" w:cs="Arial"/>
              </w:rPr>
            </w:pPr>
          </w:p>
          <w:p w14:paraId="14CE51AA" w14:textId="561B4675" w:rsidR="00E16FDF" w:rsidRDefault="00E16FDF">
            <w:pPr>
              <w:pStyle w:val="Default"/>
              <w:numPr>
                <w:ilvl w:val="0"/>
                <w:numId w:val="4"/>
              </w:numPr>
              <w:rPr>
                <w:rFonts w:ascii="Arial" w:hAnsi="Arial" w:cs="Arial"/>
              </w:rPr>
            </w:pPr>
            <w:r>
              <w:rPr>
                <w:rFonts w:ascii="Arial" w:hAnsi="Arial" w:cs="Arial"/>
              </w:rPr>
              <w:t>Develop part</w:t>
            </w:r>
            <w:r w:rsidR="00225C4E">
              <w:rPr>
                <w:rFonts w:ascii="Arial" w:hAnsi="Arial" w:cs="Arial"/>
              </w:rPr>
              <w:t>n</w:t>
            </w:r>
            <w:r>
              <w:rPr>
                <w:rFonts w:ascii="Arial" w:hAnsi="Arial" w:cs="Arial"/>
              </w:rPr>
              <w:t xml:space="preserve">erships with local businesses and </w:t>
            </w:r>
            <w:proofErr w:type="gramStart"/>
            <w:r>
              <w:rPr>
                <w:rFonts w:ascii="Arial" w:hAnsi="Arial" w:cs="Arial"/>
              </w:rPr>
              <w:t>charities</w:t>
            </w:r>
            <w:proofErr w:type="gramEnd"/>
          </w:p>
          <w:p w14:paraId="5DC03219" w14:textId="77777777" w:rsidR="00225C4E" w:rsidRDefault="00225C4E" w:rsidP="00225C4E">
            <w:pPr>
              <w:pStyle w:val="Default"/>
              <w:ind w:left="720"/>
              <w:rPr>
                <w:rFonts w:ascii="Arial" w:hAnsi="Arial" w:cs="Arial"/>
              </w:rPr>
            </w:pPr>
          </w:p>
          <w:p w14:paraId="38A0C67D" w14:textId="77777777" w:rsidR="00225C4E" w:rsidRDefault="00225C4E" w:rsidP="00225C4E">
            <w:pPr>
              <w:pStyle w:val="Default"/>
              <w:ind w:left="720"/>
              <w:rPr>
                <w:rFonts w:ascii="Arial" w:hAnsi="Arial" w:cs="Arial"/>
              </w:rPr>
            </w:pPr>
          </w:p>
          <w:p w14:paraId="080000F6" w14:textId="77777777" w:rsidR="00225C4E" w:rsidRDefault="00225C4E" w:rsidP="00225C4E">
            <w:pPr>
              <w:pStyle w:val="Default"/>
              <w:ind w:left="720"/>
              <w:rPr>
                <w:rFonts w:ascii="Arial" w:hAnsi="Arial" w:cs="Arial"/>
              </w:rPr>
            </w:pPr>
          </w:p>
          <w:p w14:paraId="1EAE4A3B" w14:textId="77777777" w:rsidR="00225C4E" w:rsidRDefault="00225C4E" w:rsidP="00225C4E">
            <w:pPr>
              <w:pStyle w:val="Default"/>
              <w:ind w:left="720"/>
              <w:rPr>
                <w:rFonts w:ascii="Arial" w:hAnsi="Arial" w:cs="Arial"/>
              </w:rPr>
            </w:pPr>
          </w:p>
          <w:p w14:paraId="20157702" w14:textId="77777777" w:rsidR="00225C4E" w:rsidRDefault="00225C4E" w:rsidP="00225C4E">
            <w:pPr>
              <w:pStyle w:val="Default"/>
              <w:ind w:left="720"/>
              <w:rPr>
                <w:rFonts w:ascii="Arial" w:hAnsi="Arial" w:cs="Arial"/>
              </w:rPr>
            </w:pPr>
          </w:p>
          <w:p w14:paraId="00D22D47" w14:textId="77777777" w:rsidR="00225C4E" w:rsidRDefault="00225C4E" w:rsidP="00B76F7F">
            <w:pPr>
              <w:pStyle w:val="Default"/>
              <w:rPr>
                <w:rFonts w:ascii="Arial" w:hAnsi="Arial" w:cs="Arial"/>
              </w:rPr>
            </w:pPr>
          </w:p>
          <w:p w14:paraId="4ED0C0AF" w14:textId="77777777" w:rsidR="00225C4E" w:rsidRDefault="00225C4E" w:rsidP="00225C4E">
            <w:pPr>
              <w:pStyle w:val="Default"/>
              <w:ind w:left="720"/>
              <w:rPr>
                <w:rFonts w:ascii="Arial" w:hAnsi="Arial" w:cs="Arial"/>
              </w:rPr>
            </w:pPr>
          </w:p>
          <w:p w14:paraId="3FAC844D" w14:textId="1A1FBE35" w:rsidR="00E16FDF" w:rsidRPr="00F86C7F" w:rsidRDefault="00E16FDF">
            <w:pPr>
              <w:pStyle w:val="Default"/>
              <w:numPr>
                <w:ilvl w:val="0"/>
                <w:numId w:val="4"/>
              </w:numPr>
              <w:rPr>
                <w:rFonts w:ascii="Arial" w:hAnsi="Arial" w:cs="Arial"/>
              </w:rPr>
            </w:pPr>
            <w:r>
              <w:rPr>
                <w:rFonts w:ascii="Arial" w:hAnsi="Arial" w:cs="Arial"/>
              </w:rPr>
              <w:t>Use Seesaw to communicate children’s learning to parents across the curriculum</w:t>
            </w:r>
          </w:p>
        </w:tc>
        <w:tc>
          <w:tcPr>
            <w:tcW w:w="5528" w:type="dxa"/>
            <w:shd w:val="clear" w:color="auto" w:fill="FFFFFF" w:themeFill="background1"/>
          </w:tcPr>
          <w:p w14:paraId="70688A65" w14:textId="72062A97" w:rsidR="00264FBD" w:rsidRDefault="00225C4E">
            <w:pPr>
              <w:pStyle w:val="Default"/>
              <w:numPr>
                <w:ilvl w:val="0"/>
                <w:numId w:val="4"/>
              </w:numPr>
              <w:rPr>
                <w:rFonts w:ascii="Arial" w:hAnsi="Arial" w:cs="Arial"/>
              </w:rPr>
            </w:pPr>
            <w:r w:rsidRPr="00225C4E">
              <w:rPr>
                <w:rFonts w:ascii="Arial" w:hAnsi="Arial" w:cs="Arial"/>
              </w:rPr>
              <w:t xml:space="preserve">The </w:t>
            </w:r>
            <w:r>
              <w:rPr>
                <w:rFonts w:ascii="Arial" w:hAnsi="Arial" w:cs="Arial"/>
              </w:rPr>
              <w:t xml:space="preserve">rationale has been refreshed and shared during sharing week with the </w:t>
            </w:r>
            <w:r w:rsidR="009B7513">
              <w:rPr>
                <w:rFonts w:ascii="Arial" w:hAnsi="Arial" w:cs="Arial"/>
              </w:rPr>
              <w:t>parents.</w:t>
            </w:r>
            <w:r w:rsidR="00B76F7F">
              <w:rPr>
                <w:rFonts w:ascii="Arial" w:hAnsi="Arial" w:cs="Arial"/>
              </w:rPr>
              <w:t xml:space="preserve"> </w:t>
            </w:r>
            <w:r w:rsidR="002A4CF7">
              <w:rPr>
                <w:rFonts w:ascii="Arial" w:hAnsi="Arial" w:cs="Arial"/>
              </w:rPr>
              <w:t>W</w:t>
            </w:r>
            <w:r w:rsidR="00B76F7F">
              <w:rPr>
                <w:rFonts w:ascii="Arial" w:hAnsi="Arial" w:cs="Arial"/>
              </w:rPr>
              <w:t xml:space="preserve">e need to continue to highlight to them the learning on a termly basis and how </w:t>
            </w:r>
            <w:proofErr w:type="gramStart"/>
            <w:r w:rsidR="00B76F7F">
              <w:rPr>
                <w:rFonts w:ascii="Arial" w:hAnsi="Arial" w:cs="Arial"/>
              </w:rPr>
              <w:t>this fits</w:t>
            </w:r>
            <w:proofErr w:type="gramEnd"/>
            <w:r w:rsidR="00B76F7F">
              <w:rPr>
                <w:rFonts w:ascii="Arial" w:hAnsi="Arial" w:cs="Arial"/>
              </w:rPr>
              <w:t xml:space="preserve"> into </w:t>
            </w:r>
            <w:r w:rsidR="002A4CF7">
              <w:rPr>
                <w:rFonts w:ascii="Arial" w:hAnsi="Arial" w:cs="Arial"/>
              </w:rPr>
              <w:t xml:space="preserve">the </w:t>
            </w:r>
            <w:r w:rsidR="00B76F7F">
              <w:rPr>
                <w:rFonts w:ascii="Arial" w:hAnsi="Arial" w:cs="Arial"/>
              </w:rPr>
              <w:t>longer term yearly plan</w:t>
            </w:r>
            <w:r w:rsidR="002A4CF7">
              <w:rPr>
                <w:rFonts w:ascii="Arial" w:hAnsi="Arial" w:cs="Arial"/>
              </w:rPr>
              <w:t xml:space="preserve"> so that parents can support learning at home.</w:t>
            </w:r>
          </w:p>
          <w:p w14:paraId="068C16DA" w14:textId="660CC225" w:rsidR="00225C4E" w:rsidRDefault="00225C4E">
            <w:pPr>
              <w:pStyle w:val="Default"/>
              <w:numPr>
                <w:ilvl w:val="0"/>
                <w:numId w:val="4"/>
              </w:numPr>
              <w:rPr>
                <w:rFonts w:ascii="Arial" w:hAnsi="Arial" w:cs="Arial"/>
              </w:rPr>
            </w:pPr>
            <w:r>
              <w:rPr>
                <w:rFonts w:ascii="Arial" w:hAnsi="Arial" w:cs="Arial"/>
              </w:rPr>
              <w:t xml:space="preserve">Developing the rationale highlighted the need to further develop partnerships in the community. Discussing skills with the children also indicated that the children need more input into understanding those skills that need developed for the world of work. We have begun to develop their understanding of the skills </w:t>
            </w:r>
            <w:r w:rsidR="00B76F7F">
              <w:rPr>
                <w:rFonts w:ascii="Arial" w:hAnsi="Arial" w:cs="Arial"/>
              </w:rPr>
              <w:t>for</w:t>
            </w:r>
            <w:r>
              <w:rPr>
                <w:rFonts w:ascii="Arial" w:hAnsi="Arial" w:cs="Arial"/>
              </w:rPr>
              <w:t xml:space="preserve"> work and  how the community café supports these</w:t>
            </w:r>
            <w:r w:rsidR="009B7513">
              <w:rPr>
                <w:rFonts w:ascii="Arial" w:hAnsi="Arial" w:cs="Arial"/>
              </w:rPr>
              <w:t>.</w:t>
            </w:r>
          </w:p>
          <w:p w14:paraId="339DB278" w14:textId="04E674B5" w:rsidR="00225C4E" w:rsidRPr="00225C4E" w:rsidRDefault="00225C4E">
            <w:pPr>
              <w:pStyle w:val="Default"/>
              <w:numPr>
                <w:ilvl w:val="0"/>
                <w:numId w:val="4"/>
              </w:numPr>
              <w:rPr>
                <w:rFonts w:ascii="Arial" w:hAnsi="Arial" w:cs="Arial"/>
              </w:rPr>
            </w:pPr>
            <w:r>
              <w:rPr>
                <w:rFonts w:ascii="Arial" w:hAnsi="Arial" w:cs="Arial"/>
              </w:rPr>
              <w:t xml:space="preserve">Issues with data protection saw Seesaw being withdrawn. We looked at </w:t>
            </w:r>
            <w:r>
              <w:rPr>
                <w:rFonts w:ascii="Arial" w:hAnsi="Arial" w:cs="Arial"/>
              </w:rPr>
              <w:lastRenderedPageBreak/>
              <w:t>alternatives, but none provided the capacity for parent input and discussion that was important for communication of learning. We have introduced a ‘sharing week’. The first full week in each month parents can come in at the beginning or the end of the day to look at their children’s learning. This has had positive feedback from parents and has supported dialogue around the children’s learning</w:t>
            </w:r>
          </w:p>
        </w:tc>
      </w:tr>
      <w:tr w:rsidR="00F86C7F" w:rsidRPr="00010C7A" w14:paraId="44D938AB" w14:textId="77777777" w:rsidTr="00F86C7F">
        <w:trPr>
          <w:trHeight w:val="1970"/>
        </w:trPr>
        <w:tc>
          <w:tcPr>
            <w:tcW w:w="3544" w:type="dxa"/>
            <w:shd w:val="clear" w:color="auto" w:fill="FFFFFF" w:themeFill="background1"/>
            <w:vAlign w:val="center"/>
          </w:tcPr>
          <w:p w14:paraId="4B040D2B" w14:textId="6DE02DD3" w:rsidR="00F86C7F" w:rsidRPr="00292ECD" w:rsidRDefault="00F9656E" w:rsidP="00F86C7F">
            <w:pPr>
              <w:rPr>
                <w:rFonts w:ascii="Arial" w:hAnsi="Arial" w:cs="Arial"/>
                <w:b/>
                <w:bCs/>
                <w:color w:val="004289"/>
                <w:sz w:val="24"/>
                <w:szCs w:val="24"/>
              </w:rPr>
            </w:pPr>
            <w:r>
              <w:rPr>
                <w:rFonts w:ascii="Arial" w:hAnsi="Arial" w:cs="Arial"/>
                <w:b/>
                <w:bCs/>
                <w:color w:val="004289"/>
                <w:sz w:val="24"/>
                <w:szCs w:val="24"/>
              </w:rPr>
              <w:lastRenderedPageBreak/>
              <w:t>To develop outdoor learning</w:t>
            </w:r>
          </w:p>
        </w:tc>
        <w:tc>
          <w:tcPr>
            <w:tcW w:w="6096" w:type="dxa"/>
            <w:shd w:val="clear" w:color="auto" w:fill="FFFFFF" w:themeFill="background1"/>
          </w:tcPr>
          <w:p w14:paraId="37E3E862" w14:textId="77777777" w:rsidR="00E16FDF" w:rsidRPr="00E16FDF" w:rsidRDefault="00E16FDF">
            <w:pPr>
              <w:pStyle w:val="Default"/>
              <w:numPr>
                <w:ilvl w:val="0"/>
                <w:numId w:val="4"/>
              </w:numPr>
              <w:rPr>
                <w:rFonts w:ascii="Arial" w:hAnsi="Arial" w:cs="Arial"/>
              </w:rPr>
            </w:pPr>
            <w:r w:rsidRPr="00E16FDF">
              <w:rPr>
                <w:rFonts w:ascii="Arial" w:hAnsi="Arial" w:cs="Arial"/>
              </w:rPr>
              <w:t>CT &amp; HT to undertake CPD that supports pedagogy of Outdoor Learning</w:t>
            </w:r>
          </w:p>
          <w:p w14:paraId="3D56D7E3" w14:textId="79D87ECC" w:rsidR="00E16FDF" w:rsidRDefault="00E16FDF" w:rsidP="00E16FDF">
            <w:pPr>
              <w:pStyle w:val="Default"/>
              <w:ind w:left="720"/>
              <w:rPr>
                <w:rFonts w:ascii="Arial" w:hAnsi="Arial" w:cs="Arial"/>
              </w:rPr>
            </w:pPr>
          </w:p>
          <w:p w14:paraId="01855F5C" w14:textId="77777777" w:rsidR="00225C4E" w:rsidRPr="00E16FDF" w:rsidRDefault="00225C4E" w:rsidP="00E16FDF">
            <w:pPr>
              <w:pStyle w:val="Default"/>
              <w:ind w:left="720"/>
              <w:rPr>
                <w:rFonts w:ascii="Arial" w:hAnsi="Arial" w:cs="Arial"/>
              </w:rPr>
            </w:pPr>
          </w:p>
          <w:p w14:paraId="47A4E29A" w14:textId="77777777" w:rsidR="00E16FDF" w:rsidRPr="00E16FDF" w:rsidRDefault="00E16FDF">
            <w:pPr>
              <w:pStyle w:val="Default"/>
              <w:numPr>
                <w:ilvl w:val="0"/>
                <w:numId w:val="4"/>
              </w:numPr>
              <w:rPr>
                <w:rFonts w:ascii="Arial" w:hAnsi="Arial" w:cs="Arial"/>
              </w:rPr>
            </w:pPr>
            <w:r w:rsidRPr="00E16FDF">
              <w:rPr>
                <w:rFonts w:ascii="Arial" w:hAnsi="Arial" w:cs="Arial"/>
              </w:rPr>
              <w:t xml:space="preserve">HT to develop practitioner enquiry to develop outdoor learning and measure </w:t>
            </w:r>
            <w:proofErr w:type="gramStart"/>
            <w:r w:rsidRPr="00E16FDF">
              <w:rPr>
                <w:rFonts w:ascii="Arial" w:hAnsi="Arial" w:cs="Arial"/>
              </w:rPr>
              <w:t>impact</w:t>
            </w:r>
            <w:proofErr w:type="gramEnd"/>
          </w:p>
          <w:p w14:paraId="1B95FE32" w14:textId="77777777" w:rsidR="00E16FDF" w:rsidRPr="00E16FDF" w:rsidRDefault="00E16FDF" w:rsidP="00E16FDF">
            <w:pPr>
              <w:pStyle w:val="Default"/>
              <w:ind w:left="720"/>
              <w:rPr>
                <w:rFonts w:ascii="Arial" w:hAnsi="Arial" w:cs="Arial"/>
              </w:rPr>
            </w:pPr>
          </w:p>
          <w:p w14:paraId="64458C3E" w14:textId="77777777" w:rsidR="00E16FDF" w:rsidRPr="00E16FDF" w:rsidRDefault="00E16FDF">
            <w:pPr>
              <w:pStyle w:val="Default"/>
              <w:numPr>
                <w:ilvl w:val="0"/>
                <w:numId w:val="4"/>
              </w:numPr>
              <w:rPr>
                <w:rFonts w:ascii="Arial" w:hAnsi="Arial" w:cs="Arial"/>
              </w:rPr>
            </w:pPr>
            <w:r w:rsidRPr="00E16FDF">
              <w:rPr>
                <w:rFonts w:ascii="Arial" w:hAnsi="Arial" w:cs="Arial"/>
              </w:rPr>
              <w:t xml:space="preserve">Develop outdoor learning within the context of the curriculum </w:t>
            </w:r>
            <w:proofErr w:type="gramStart"/>
            <w:r w:rsidRPr="00E16FDF">
              <w:rPr>
                <w:rFonts w:ascii="Arial" w:hAnsi="Arial" w:cs="Arial"/>
              </w:rPr>
              <w:t>rationale</w:t>
            </w:r>
            <w:proofErr w:type="gramEnd"/>
          </w:p>
          <w:p w14:paraId="5B221CAF" w14:textId="77777777" w:rsidR="00E16FDF" w:rsidRPr="00E16FDF" w:rsidRDefault="00E16FDF" w:rsidP="00E16FDF">
            <w:pPr>
              <w:pStyle w:val="Default"/>
              <w:ind w:left="720"/>
              <w:rPr>
                <w:rFonts w:ascii="Arial" w:hAnsi="Arial" w:cs="Arial"/>
              </w:rPr>
            </w:pPr>
          </w:p>
          <w:p w14:paraId="46B35092" w14:textId="77777777" w:rsidR="00E16FDF" w:rsidRPr="00E16FDF" w:rsidRDefault="00E16FDF">
            <w:pPr>
              <w:pStyle w:val="Default"/>
              <w:numPr>
                <w:ilvl w:val="0"/>
                <w:numId w:val="4"/>
              </w:numPr>
              <w:rPr>
                <w:rFonts w:ascii="Arial" w:hAnsi="Arial" w:cs="Arial"/>
              </w:rPr>
            </w:pPr>
            <w:r w:rsidRPr="00E16FDF">
              <w:rPr>
                <w:rFonts w:ascii="Arial" w:hAnsi="Arial" w:cs="Arial"/>
              </w:rPr>
              <w:t xml:space="preserve">Develop area to side of school to support outdoor </w:t>
            </w:r>
            <w:proofErr w:type="gramStart"/>
            <w:r w:rsidRPr="00E16FDF">
              <w:rPr>
                <w:rFonts w:ascii="Arial" w:hAnsi="Arial" w:cs="Arial"/>
              </w:rPr>
              <w:t>learning</w:t>
            </w:r>
            <w:proofErr w:type="gramEnd"/>
          </w:p>
          <w:p w14:paraId="6826D990" w14:textId="77777777" w:rsidR="00E16FDF" w:rsidRPr="00E16FDF" w:rsidRDefault="00E16FDF" w:rsidP="00E16FDF">
            <w:pPr>
              <w:pStyle w:val="Default"/>
              <w:ind w:left="720"/>
              <w:rPr>
                <w:rFonts w:ascii="Arial" w:hAnsi="Arial" w:cs="Arial"/>
              </w:rPr>
            </w:pPr>
          </w:p>
          <w:p w14:paraId="35755210" w14:textId="77777777" w:rsidR="00E16FDF" w:rsidRPr="00E16FDF" w:rsidRDefault="00E16FDF">
            <w:pPr>
              <w:pStyle w:val="Default"/>
              <w:numPr>
                <w:ilvl w:val="0"/>
                <w:numId w:val="4"/>
              </w:numPr>
              <w:rPr>
                <w:rFonts w:ascii="Arial" w:hAnsi="Arial" w:cs="Arial"/>
              </w:rPr>
            </w:pPr>
            <w:r w:rsidRPr="00E16FDF">
              <w:rPr>
                <w:rFonts w:ascii="Arial" w:hAnsi="Arial" w:cs="Arial"/>
              </w:rPr>
              <w:t xml:space="preserve">Develop large shed to be used as an outdoor </w:t>
            </w:r>
            <w:proofErr w:type="gramStart"/>
            <w:r w:rsidRPr="00E16FDF">
              <w:rPr>
                <w:rFonts w:ascii="Arial" w:hAnsi="Arial" w:cs="Arial"/>
              </w:rPr>
              <w:t>classroom</w:t>
            </w:r>
            <w:proofErr w:type="gramEnd"/>
          </w:p>
          <w:p w14:paraId="70DA071A" w14:textId="77777777" w:rsidR="00E16FDF" w:rsidRPr="00E16FDF" w:rsidRDefault="00E16FDF" w:rsidP="00E16FDF">
            <w:pPr>
              <w:pStyle w:val="Default"/>
              <w:ind w:left="720"/>
              <w:rPr>
                <w:rFonts w:ascii="Arial" w:hAnsi="Arial" w:cs="Arial"/>
              </w:rPr>
            </w:pPr>
          </w:p>
          <w:p w14:paraId="3B404FCD" w14:textId="05D96118" w:rsidR="00F86C7F" w:rsidRPr="00E16FDF" w:rsidRDefault="00E16FDF">
            <w:pPr>
              <w:pStyle w:val="Default"/>
              <w:numPr>
                <w:ilvl w:val="0"/>
                <w:numId w:val="4"/>
              </w:numPr>
              <w:rPr>
                <w:rFonts w:ascii="Arial" w:hAnsi="Arial" w:cs="Arial"/>
              </w:rPr>
            </w:pPr>
            <w:r w:rsidRPr="00E16FDF">
              <w:rPr>
                <w:rFonts w:ascii="Arial" w:hAnsi="Arial" w:cs="Arial"/>
              </w:rPr>
              <w:t>Engage with the Parent Council and Forum to fundraise for the above developments</w:t>
            </w:r>
          </w:p>
        </w:tc>
        <w:tc>
          <w:tcPr>
            <w:tcW w:w="5528" w:type="dxa"/>
            <w:shd w:val="clear" w:color="auto" w:fill="FFFFFF" w:themeFill="background1"/>
          </w:tcPr>
          <w:p w14:paraId="26C54AEF" w14:textId="77777777" w:rsidR="00B66977" w:rsidRDefault="00225C4E">
            <w:pPr>
              <w:pStyle w:val="Default"/>
              <w:numPr>
                <w:ilvl w:val="0"/>
                <w:numId w:val="5"/>
              </w:numPr>
              <w:rPr>
                <w:rFonts w:ascii="Arial" w:hAnsi="Arial" w:cs="Arial"/>
              </w:rPr>
            </w:pPr>
            <w:r>
              <w:rPr>
                <w:rFonts w:ascii="Arial" w:hAnsi="Arial" w:cs="Arial"/>
              </w:rPr>
              <w:t xml:space="preserve">Time pressures this year have meant that this area of the improvement plan will need to be carried forward to next </w:t>
            </w:r>
            <w:proofErr w:type="gramStart"/>
            <w:r>
              <w:rPr>
                <w:rFonts w:ascii="Arial" w:hAnsi="Arial" w:cs="Arial"/>
              </w:rPr>
              <w:t>year</w:t>
            </w:r>
            <w:proofErr w:type="gramEnd"/>
          </w:p>
          <w:p w14:paraId="6B47B547" w14:textId="77777777" w:rsidR="00225C4E" w:rsidRDefault="00225C4E" w:rsidP="00225C4E">
            <w:pPr>
              <w:pStyle w:val="Default"/>
              <w:rPr>
                <w:rFonts w:ascii="Arial" w:hAnsi="Arial" w:cs="Arial"/>
              </w:rPr>
            </w:pPr>
          </w:p>
          <w:p w14:paraId="12461F3B" w14:textId="77777777" w:rsidR="00225C4E" w:rsidRDefault="00225C4E" w:rsidP="00225C4E">
            <w:pPr>
              <w:pStyle w:val="Default"/>
              <w:rPr>
                <w:rFonts w:ascii="Arial" w:hAnsi="Arial" w:cs="Arial"/>
              </w:rPr>
            </w:pPr>
          </w:p>
          <w:p w14:paraId="63873448" w14:textId="77777777" w:rsidR="00225C4E" w:rsidRDefault="00225C4E" w:rsidP="00225C4E">
            <w:pPr>
              <w:pStyle w:val="Default"/>
              <w:rPr>
                <w:rFonts w:ascii="Arial" w:hAnsi="Arial" w:cs="Arial"/>
              </w:rPr>
            </w:pPr>
          </w:p>
          <w:p w14:paraId="3844CAC6" w14:textId="77777777" w:rsidR="00225C4E" w:rsidRDefault="00225C4E" w:rsidP="00225C4E">
            <w:pPr>
              <w:pStyle w:val="Default"/>
              <w:rPr>
                <w:rFonts w:ascii="Arial" w:hAnsi="Arial" w:cs="Arial"/>
              </w:rPr>
            </w:pPr>
          </w:p>
          <w:p w14:paraId="75E9C8F6" w14:textId="77777777" w:rsidR="00225C4E" w:rsidRDefault="00225C4E" w:rsidP="00225C4E">
            <w:pPr>
              <w:pStyle w:val="Default"/>
              <w:rPr>
                <w:rFonts w:ascii="Arial" w:hAnsi="Arial" w:cs="Arial"/>
              </w:rPr>
            </w:pPr>
          </w:p>
          <w:p w14:paraId="45D15FFB" w14:textId="77777777" w:rsidR="00225C4E" w:rsidRDefault="00225C4E" w:rsidP="00225C4E">
            <w:pPr>
              <w:pStyle w:val="Default"/>
              <w:rPr>
                <w:rFonts w:ascii="Arial" w:hAnsi="Arial" w:cs="Arial"/>
              </w:rPr>
            </w:pPr>
          </w:p>
          <w:p w14:paraId="3D350524" w14:textId="77777777" w:rsidR="00225C4E" w:rsidRDefault="00225C4E" w:rsidP="00225C4E">
            <w:pPr>
              <w:pStyle w:val="Default"/>
              <w:rPr>
                <w:rFonts w:ascii="Arial" w:hAnsi="Arial" w:cs="Arial"/>
              </w:rPr>
            </w:pPr>
          </w:p>
          <w:p w14:paraId="6829A6B0" w14:textId="26C21F22" w:rsidR="006D103C" w:rsidRPr="006D103C" w:rsidRDefault="006D103C">
            <w:pPr>
              <w:pStyle w:val="Default"/>
              <w:numPr>
                <w:ilvl w:val="0"/>
                <w:numId w:val="5"/>
              </w:numPr>
              <w:rPr>
                <w:rFonts w:ascii="Arial" w:hAnsi="Arial" w:cs="Arial"/>
              </w:rPr>
            </w:pPr>
            <w:r>
              <w:rPr>
                <w:rFonts w:ascii="Arial" w:hAnsi="Arial" w:cs="Arial"/>
              </w:rPr>
              <w:t xml:space="preserve">Issues with obtaining consents and plans for this have meant that this has not </w:t>
            </w:r>
            <w:proofErr w:type="gramStart"/>
            <w:r>
              <w:rPr>
                <w:rFonts w:ascii="Arial" w:hAnsi="Arial" w:cs="Arial"/>
              </w:rPr>
              <w:t>happened</w:t>
            </w:r>
            <w:proofErr w:type="gramEnd"/>
          </w:p>
          <w:p w14:paraId="782EE8DC" w14:textId="77777777" w:rsidR="006D103C" w:rsidRDefault="006D103C">
            <w:pPr>
              <w:pStyle w:val="Default"/>
              <w:numPr>
                <w:ilvl w:val="0"/>
                <w:numId w:val="5"/>
              </w:numPr>
              <w:rPr>
                <w:rFonts w:ascii="Arial" w:hAnsi="Arial" w:cs="Arial"/>
              </w:rPr>
            </w:pPr>
            <w:r>
              <w:rPr>
                <w:rFonts w:ascii="Arial" w:hAnsi="Arial" w:cs="Arial"/>
              </w:rPr>
              <w:t xml:space="preserve">Issues with obtaining consents and plans for this have meant that this has not </w:t>
            </w:r>
            <w:proofErr w:type="gramStart"/>
            <w:r>
              <w:rPr>
                <w:rFonts w:ascii="Arial" w:hAnsi="Arial" w:cs="Arial"/>
              </w:rPr>
              <w:t>happened</w:t>
            </w:r>
            <w:proofErr w:type="gramEnd"/>
          </w:p>
          <w:p w14:paraId="4C7C5F74" w14:textId="6DDAF3F9" w:rsidR="006D103C" w:rsidRDefault="006D103C">
            <w:pPr>
              <w:pStyle w:val="Default"/>
              <w:numPr>
                <w:ilvl w:val="0"/>
                <w:numId w:val="5"/>
              </w:numPr>
              <w:rPr>
                <w:rFonts w:ascii="Arial" w:hAnsi="Arial" w:cs="Arial"/>
              </w:rPr>
            </w:pPr>
            <w:r>
              <w:rPr>
                <w:rFonts w:ascii="Arial" w:hAnsi="Arial" w:cs="Arial"/>
              </w:rPr>
              <w:t xml:space="preserve">The parent council have been fundraising and have secured a grant through the </w:t>
            </w:r>
            <w:proofErr w:type="spellStart"/>
            <w:r>
              <w:rPr>
                <w:rFonts w:ascii="Arial" w:hAnsi="Arial" w:cs="Arial"/>
              </w:rPr>
              <w:t>Wheedlemont</w:t>
            </w:r>
            <w:proofErr w:type="spellEnd"/>
            <w:r>
              <w:rPr>
                <w:rFonts w:ascii="Arial" w:hAnsi="Arial" w:cs="Arial"/>
              </w:rPr>
              <w:t xml:space="preserve"> fund to support the development of outside resources particularly gardening equipment.</w:t>
            </w:r>
            <w:r w:rsidR="00324651">
              <w:rPr>
                <w:rFonts w:ascii="Arial" w:hAnsi="Arial" w:cs="Arial"/>
              </w:rPr>
              <w:t xml:space="preserve"> We have a gardening volunteer coming in one </w:t>
            </w:r>
            <w:r w:rsidR="00324651">
              <w:rPr>
                <w:rFonts w:ascii="Arial" w:hAnsi="Arial" w:cs="Arial"/>
              </w:rPr>
              <w:lastRenderedPageBreak/>
              <w:t xml:space="preserve">afternoon a week to support the children’s </w:t>
            </w:r>
            <w:proofErr w:type="gramStart"/>
            <w:r w:rsidR="00324651">
              <w:rPr>
                <w:rFonts w:ascii="Arial" w:hAnsi="Arial" w:cs="Arial"/>
              </w:rPr>
              <w:t>learning</w:t>
            </w:r>
            <w:proofErr w:type="gramEnd"/>
          </w:p>
          <w:p w14:paraId="25F1B5D3" w14:textId="134B5804" w:rsidR="006D103C" w:rsidRPr="00010C7A" w:rsidRDefault="006D103C" w:rsidP="006D103C">
            <w:pPr>
              <w:pStyle w:val="Default"/>
              <w:ind w:left="720"/>
              <w:rPr>
                <w:rFonts w:ascii="Arial" w:hAnsi="Arial" w:cs="Arial"/>
              </w:rPr>
            </w:pP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2B3FB0">
            <w:pPr>
              <w:rPr>
                <w:rFonts w:ascii="Arial" w:hAnsi="Arial" w:cs="Arial"/>
                <w:b/>
                <w:color w:val="595959"/>
                <w:sz w:val="28"/>
                <w:szCs w:val="32"/>
              </w:rPr>
            </w:pPr>
            <w:bookmarkStart w:id="1" w:name="_Hlk31115022"/>
            <w:r w:rsidRPr="0055133B">
              <w:rPr>
                <w:rFonts w:ascii="Arial" w:hAnsi="Arial" w:cs="Arial"/>
                <w:b/>
                <w:color w:val="595959"/>
                <w:sz w:val="28"/>
                <w:szCs w:val="32"/>
              </w:rPr>
              <w:t>QI 1.3 Leadership of change</w:t>
            </w:r>
          </w:p>
          <w:p w14:paraId="2A1EE729" w14:textId="77777777" w:rsidR="00103028" w:rsidRPr="00103028" w:rsidRDefault="00103028" w:rsidP="002B3FB0">
            <w:pPr>
              <w:rPr>
                <w:rFonts w:ascii="Arial" w:hAnsi="Arial" w:cs="Arial"/>
                <w:color w:val="595959"/>
                <w:sz w:val="24"/>
                <w:szCs w:val="28"/>
              </w:rPr>
            </w:pPr>
            <w:r w:rsidRPr="00103028">
              <w:rPr>
                <w:rFonts w:ascii="Arial" w:hAnsi="Arial" w:cs="Arial"/>
                <w:color w:val="595959"/>
                <w:sz w:val="24"/>
                <w:szCs w:val="28"/>
              </w:rPr>
              <w:t xml:space="preserve">Developing a shared vision, values and aims relevant to the school and its </w:t>
            </w:r>
            <w:proofErr w:type="gramStart"/>
            <w:r w:rsidRPr="00103028">
              <w:rPr>
                <w:rFonts w:ascii="Arial" w:hAnsi="Arial" w:cs="Arial"/>
                <w:color w:val="595959"/>
                <w:sz w:val="24"/>
                <w:szCs w:val="28"/>
              </w:rPr>
              <w:t>community</w:t>
            </w:r>
            <w:proofErr w:type="gramEnd"/>
          </w:p>
          <w:p w14:paraId="7E96D640" w14:textId="77777777" w:rsidR="00103028" w:rsidRPr="00103028" w:rsidRDefault="00103028" w:rsidP="002B3FB0">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5F1DBB3B"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33A53">
              <w:rPr>
                <w:rFonts w:ascii="Arial" w:hAnsi="Arial" w:cs="Arial"/>
                <w:b/>
                <w:color w:val="595959"/>
                <w:sz w:val="24"/>
                <w:szCs w:val="28"/>
              </w:rPr>
              <w:t>3</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Pr="00031E01" w:rsidRDefault="00103028" w:rsidP="00103028">
            <w:pPr>
              <w:rPr>
                <w:rFonts w:ascii="Arial" w:hAnsi="Arial" w:cs="Arial"/>
                <w:b/>
                <w:color w:val="595959"/>
                <w:sz w:val="24"/>
                <w:szCs w:val="28"/>
              </w:rPr>
            </w:pPr>
            <w:r w:rsidRPr="00031E01">
              <w:rPr>
                <w:rFonts w:ascii="Arial" w:hAnsi="Arial" w:cs="Arial"/>
                <w:b/>
                <w:color w:val="595959"/>
                <w:sz w:val="24"/>
                <w:szCs w:val="28"/>
              </w:rPr>
              <w:t>How well are you doing?</w:t>
            </w:r>
          </w:p>
          <w:p w14:paraId="7CF29757" w14:textId="5EEAFBD6" w:rsidR="00B677DA" w:rsidRPr="00031E01" w:rsidRDefault="00B677DA" w:rsidP="00103028">
            <w:pPr>
              <w:rPr>
                <w:rFonts w:ascii="Arial" w:hAnsi="Arial" w:cs="Arial"/>
                <w:b/>
                <w:color w:val="595959"/>
                <w:sz w:val="24"/>
                <w:szCs w:val="28"/>
              </w:rPr>
            </w:pPr>
            <w:r w:rsidRPr="00031E01">
              <w:rPr>
                <w:rFonts w:ascii="Arial" w:hAnsi="Arial" w:cs="Arial"/>
                <w:b/>
                <w:color w:val="595959"/>
                <w:sz w:val="24"/>
                <w:szCs w:val="28"/>
              </w:rPr>
              <w:t>What’s working well for your learners?</w:t>
            </w:r>
            <w:r w:rsidRPr="00031E01">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34186F5E" w14:textId="7CEBBD9B" w:rsidR="000D7AEB" w:rsidRPr="00031E01" w:rsidRDefault="000D7AEB">
            <w:pPr>
              <w:pStyle w:val="ListParagraph"/>
              <w:numPr>
                <w:ilvl w:val="0"/>
                <w:numId w:val="6"/>
              </w:numPr>
              <w:rPr>
                <w:rFonts w:ascii="Arial" w:hAnsi="Arial" w:cs="Arial"/>
                <w:bCs/>
                <w:color w:val="595959"/>
              </w:rPr>
            </w:pPr>
            <w:r w:rsidRPr="00031E01">
              <w:rPr>
                <w:rFonts w:ascii="Arial" w:hAnsi="Arial" w:cs="Arial"/>
              </w:rPr>
              <w:t xml:space="preserve">All staff have a shared and consistent expectation of learning and </w:t>
            </w:r>
            <w:r w:rsidR="008A2263" w:rsidRPr="00031E01">
              <w:rPr>
                <w:rFonts w:ascii="Arial" w:hAnsi="Arial" w:cs="Arial"/>
              </w:rPr>
              <w:t>behaviour.</w:t>
            </w:r>
          </w:p>
          <w:p w14:paraId="363B787E" w14:textId="32B1FAF5" w:rsidR="000D7AEB" w:rsidRPr="00031E01" w:rsidRDefault="000D7AEB">
            <w:pPr>
              <w:pStyle w:val="ListParagraph"/>
              <w:numPr>
                <w:ilvl w:val="0"/>
                <w:numId w:val="6"/>
              </w:numPr>
              <w:rPr>
                <w:rFonts w:ascii="Arial" w:hAnsi="Arial" w:cs="Arial"/>
                <w:bCs/>
                <w:color w:val="595959"/>
              </w:rPr>
            </w:pPr>
            <w:r w:rsidRPr="00031E01">
              <w:rPr>
                <w:rFonts w:ascii="Arial" w:hAnsi="Arial" w:cs="Arial"/>
              </w:rPr>
              <w:t>The Visions, Values and Aims were refreshed in 2</w:t>
            </w:r>
            <w:r w:rsidR="0080051E">
              <w:rPr>
                <w:rFonts w:ascii="Arial" w:hAnsi="Arial" w:cs="Arial"/>
              </w:rPr>
              <w:t>1</w:t>
            </w:r>
            <w:r w:rsidRPr="00031E01">
              <w:rPr>
                <w:rFonts w:ascii="Arial" w:hAnsi="Arial" w:cs="Arial"/>
              </w:rPr>
              <w:t>/2</w:t>
            </w:r>
            <w:r w:rsidR="0080051E">
              <w:rPr>
                <w:rFonts w:ascii="Arial" w:hAnsi="Arial" w:cs="Arial"/>
              </w:rPr>
              <w:t>2</w:t>
            </w:r>
            <w:r w:rsidRPr="00031E01">
              <w:rPr>
                <w:rFonts w:ascii="Arial" w:hAnsi="Arial" w:cs="Arial"/>
              </w:rPr>
              <w:t xml:space="preserve">. With a high percentage of new pupils this year (43%), the VVAs were reviewed with the class to ensure a shared </w:t>
            </w:r>
            <w:r w:rsidR="008A2263" w:rsidRPr="00031E01">
              <w:rPr>
                <w:rFonts w:ascii="Arial" w:hAnsi="Arial" w:cs="Arial"/>
              </w:rPr>
              <w:t>understanding.</w:t>
            </w:r>
          </w:p>
          <w:p w14:paraId="6674AF6C" w14:textId="77777777" w:rsidR="00B76F7F" w:rsidRPr="00B76F7F" w:rsidRDefault="00B76F7F">
            <w:pPr>
              <w:pStyle w:val="ListParagraph"/>
              <w:numPr>
                <w:ilvl w:val="0"/>
                <w:numId w:val="6"/>
              </w:numPr>
              <w:rPr>
                <w:rFonts w:ascii="Arial" w:hAnsi="Arial" w:cs="Arial"/>
                <w:bCs/>
                <w:color w:val="595959"/>
              </w:rPr>
            </w:pPr>
            <w:r w:rsidRPr="00B76F7F">
              <w:rPr>
                <w:rFonts w:ascii="Arial" w:hAnsi="Arial" w:cs="Arial"/>
              </w:rPr>
              <w:t>We have recognised changes in the socio-economic context of the school and have been responsive to this.</w:t>
            </w:r>
          </w:p>
          <w:p w14:paraId="23EBBC77" w14:textId="62A170E3" w:rsidR="000D7AEB" w:rsidRPr="00031E01" w:rsidRDefault="003665BC">
            <w:pPr>
              <w:pStyle w:val="ListParagraph"/>
              <w:numPr>
                <w:ilvl w:val="0"/>
                <w:numId w:val="6"/>
              </w:numPr>
              <w:rPr>
                <w:rFonts w:ascii="Arial" w:hAnsi="Arial" w:cs="Arial"/>
                <w:bCs/>
                <w:color w:val="595959"/>
              </w:rPr>
            </w:pPr>
            <w:r w:rsidRPr="00031E01">
              <w:rPr>
                <w:rFonts w:ascii="Arial" w:hAnsi="Arial" w:cs="Arial"/>
              </w:rPr>
              <w:t xml:space="preserve">The vision supports all the children to achieve within the 4 </w:t>
            </w:r>
            <w:r w:rsidR="008A2263" w:rsidRPr="00031E01">
              <w:rPr>
                <w:rFonts w:ascii="Arial" w:hAnsi="Arial" w:cs="Arial"/>
              </w:rPr>
              <w:t>capacities.</w:t>
            </w:r>
            <w:r w:rsidRPr="00031E01">
              <w:rPr>
                <w:rFonts w:ascii="Arial" w:hAnsi="Arial" w:cs="Arial"/>
              </w:rPr>
              <w:t xml:space="preserve"> </w:t>
            </w:r>
          </w:p>
          <w:p w14:paraId="36F5A39A" w14:textId="07946A67" w:rsidR="000D7AEB" w:rsidRPr="00031E01" w:rsidRDefault="00A72C3C" w:rsidP="00A72C3C">
            <w:pPr>
              <w:pStyle w:val="ListParagraph"/>
              <w:numPr>
                <w:ilvl w:val="0"/>
                <w:numId w:val="6"/>
              </w:numPr>
              <w:rPr>
                <w:rFonts w:ascii="Arial" w:hAnsi="Arial" w:cs="Arial"/>
                <w:bCs/>
                <w:color w:val="595959"/>
              </w:rPr>
            </w:pPr>
            <w:r w:rsidRPr="00031E01">
              <w:rPr>
                <w:rFonts w:ascii="Arial" w:hAnsi="Arial" w:cs="Arial"/>
              </w:rPr>
              <w:t xml:space="preserve">The </w:t>
            </w:r>
            <w:r w:rsidR="008A2263" w:rsidRPr="00031E01">
              <w:rPr>
                <w:rFonts w:ascii="Arial" w:hAnsi="Arial" w:cs="Arial"/>
              </w:rPr>
              <w:t>adults and</w:t>
            </w:r>
            <w:r w:rsidRPr="00031E01">
              <w:rPr>
                <w:rFonts w:ascii="Arial" w:hAnsi="Arial" w:cs="Arial"/>
              </w:rPr>
              <w:t xml:space="preserve"> older children in school model values, supporting the younger children to understand what the </w:t>
            </w:r>
            <w:r w:rsidR="00575BBC">
              <w:rPr>
                <w:rFonts w:ascii="Arial" w:hAnsi="Arial" w:cs="Arial"/>
              </w:rPr>
              <w:t>Visions Vales and Aims</w:t>
            </w:r>
            <w:r w:rsidRPr="00031E01">
              <w:rPr>
                <w:rFonts w:ascii="Arial" w:hAnsi="Arial" w:cs="Arial"/>
              </w:rPr>
              <w:t xml:space="preserve"> look and sound like </w:t>
            </w:r>
          </w:p>
          <w:p w14:paraId="23FE72B1" w14:textId="5064E717" w:rsidR="000D7AEB" w:rsidRPr="00031E01" w:rsidRDefault="00A72C3C" w:rsidP="000D7AEB">
            <w:pPr>
              <w:pStyle w:val="ListParagraph"/>
              <w:numPr>
                <w:ilvl w:val="0"/>
                <w:numId w:val="6"/>
              </w:numPr>
              <w:rPr>
                <w:rFonts w:ascii="Arial" w:hAnsi="Arial" w:cs="Arial"/>
                <w:bCs/>
                <w:color w:val="595959"/>
              </w:rPr>
            </w:pPr>
            <w:r w:rsidRPr="00031E01">
              <w:rPr>
                <w:rFonts w:ascii="Arial" w:hAnsi="Arial" w:cs="Arial"/>
              </w:rPr>
              <w:t xml:space="preserve">The staff work collectively to drive change in the school that will support all learners to </w:t>
            </w:r>
            <w:r w:rsidR="008A2263" w:rsidRPr="00031E01">
              <w:rPr>
                <w:rFonts w:ascii="Arial" w:hAnsi="Arial" w:cs="Arial"/>
              </w:rPr>
              <w:t>achieve.</w:t>
            </w:r>
          </w:p>
          <w:p w14:paraId="664553FD" w14:textId="29B72C2F" w:rsidR="000D7AEB" w:rsidRPr="00031E01" w:rsidRDefault="00A72C3C" w:rsidP="000D7AEB">
            <w:pPr>
              <w:pStyle w:val="ListParagraph"/>
              <w:numPr>
                <w:ilvl w:val="0"/>
                <w:numId w:val="6"/>
              </w:numPr>
              <w:rPr>
                <w:rFonts w:ascii="Arial" w:hAnsi="Arial" w:cs="Arial"/>
                <w:bCs/>
                <w:color w:val="595959"/>
              </w:rPr>
            </w:pPr>
            <w:r w:rsidRPr="00031E01">
              <w:rPr>
                <w:rFonts w:ascii="Arial" w:hAnsi="Arial" w:cs="Arial"/>
              </w:rPr>
              <w:t xml:space="preserve">The HT and CT work closely together and are committed to school improvement. Collegiate is planned termly but is flexible as school improvement evolves through the </w:t>
            </w:r>
            <w:proofErr w:type="gramStart"/>
            <w:r w:rsidRPr="00031E01">
              <w:rPr>
                <w:rFonts w:ascii="Arial" w:hAnsi="Arial" w:cs="Arial"/>
              </w:rPr>
              <w:t>year</w:t>
            </w:r>
            <w:proofErr w:type="gramEnd"/>
          </w:p>
          <w:p w14:paraId="40860F8C" w14:textId="615C977A" w:rsidR="000D7AEB" w:rsidRPr="00031E01" w:rsidRDefault="00A72C3C" w:rsidP="00A72C3C">
            <w:pPr>
              <w:pStyle w:val="ListParagraph"/>
              <w:numPr>
                <w:ilvl w:val="0"/>
                <w:numId w:val="6"/>
              </w:numPr>
              <w:rPr>
                <w:rFonts w:ascii="Arial" w:hAnsi="Arial" w:cs="Arial"/>
                <w:bCs/>
                <w:color w:val="595959"/>
              </w:rPr>
            </w:pPr>
            <w:r w:rsidRPr="00031E01">
              <w:rPr>
                <w:rFonts w:ascii="Arial" w:hAnsi="Arial" w:cs="Arial"/>
              </w:rPr>
              <w:t>The HT with the support of the CT plan for improvement with learner attainment and welfare at the centre</w:t>
            </w:r>
          </w:p>
          <w:p w14:paraId="382BFE36" w14:textId="043C6C5D" w:rsidR="00A72C3C" w:rsidRPr="00031E01" w:rsidRDefault="00A72C3C" w:rsidP="00A72C3C">
            <w:pPr>
              <w:pStyle w:val="ListParagraph"/>
              <w:numPr>
                <w:ilvl w:val="0"/>
                <w:numId w:val="6"/>
              </w:numPr>
              <w:rPr>
                <w:rFonts w:ascii="Arial" w:hAnsi="Arial" w:cs="Arial"/>
                <w:bCs/>
                <w:color w:val="595959"/>
              </w:rPr>
            </w:pPr>
            <w:r w:rsidRPr="00031E01">
              <w:rPr>
                <w:rFonts w:ascii="Arial" w:hAnsi="Arial" w:cs="Arial"/>
              </w:rPr>
              <w:t xml:space="preserve">All staff are encouraged to engage in </w:t>
            </w:r>
            <w:proofErr w:type="gramStart"/>
            <w:r w:rsidRPr="00031E01">
              <w:rPr>
                <w:rFonts w:ascii="Arial" w:hAnsi="Arial" w:cs="Arial"/>
              </w:rPr>
              <w:t>CLPL</w:t>
            </w:r>
            <w:proofErr w:type="gramEnd"/>
            <w:r w:rsidRPr="00031E01">
              <w:rPr>
                <w:rFonts w:ascii="Arial" w:hAnsi="Arial" w:cs="Arial"/>
              </w:rPr>
              <w:t xml:space="preserve"> and the WTA is designed to ensure there is allocated time for </w:t>
            </w:r>
            <w:r w:rsidR="00031E01" w:rsidRPr="00031E01">
              <w:rPr>
                <w:rFonts w:ascii="Arial" w:hAnsi="Arial" w:cs="Arial"/>
              </w:rPr>
              <w:t xml:space="preserve">this </w:t>
            </w:r>
            <w:r w:rsidRPr="00031E01">
              <w:rPr>
                <w:rFonts w:ascii="Arial" w:hAnsi="Arial" w:cs="Arial"/>
              </w:rPr>
              <w:t xml:space="preserve"> </w:t>
            </w:r>
          </w:p>
          <w:p w14:paraId="4071F3BB" w14:textId="3D835604" w:rsidR="000D7AEB" w:rsidRPr="00031E01" w:rsidRDefault="00031E01" w:rsidP="000D7AEB">
            <w:pPr>
              <w:pStyle w:val="ListParagraph"/>
              <w:numPr>
                <w:ilvl w:val="0"/>
                <w:numId w:val="6"/>
              </w:numPr>
              <w:rPr>
                <w:rFonts w:ascii="Arial" w:hAnsi="Arial" w:cs="Arial"/>
                <w:bCs/>
                <w:color w:val="595959"/>
              </w:rPr>
            </w:pPr>
            <w:r w:rsidRPr="00031E01">
              <w:rPr>
                <w:rFonts w:ascii="Arial" w:hAnsi="Arial" w:cs="Arial"/>
              </w:rPr>
              <w:t xml:space="preserve">Staff are encouraged to be innovative in their teaching and are developing ways of measuring impact of new </w:t>
            </w:r>
            <w:proofErr w:type="gramStart"/>
            <w:r w:rsidRPr="00031E01">
              <w:rPr>
                <w:rFonts w:ascii="Arial" w:hAnsi="Arial" w:cs="Arial"/>
              </w:rPr>
              <w:t>methods</w:t>
            </w:r>
            <w:proofErr w:type="gramEnd"/>
          </w:p>
          <w:p w14:paraId="37D2DF83" w14:textId="77777777" w:rsidR="00CF76C7" w:rsidRPr="00031E01" w:rsidRDefault="00031E01" w:rsidP="00031E01">
            <w:pPr>
              <w:pStyle w:val="ListParagraph"/>
              <w:numPr>
                <w:ilvl w:val="0"/>
                <w:numId w:val="6"/>
              </w:numPr>
              <w:rPr>
                <w:rFonts w:ascii="Arial" w:hAnsi="Arial" w:cs="Arial"/>
                <w:bCs/>
                <w:color w:val="595959"/>
              </w:rPr>
            </w:pPr>
            <w:r w:rsidRPr="00031E01">
              <w:rPr>
                <w:rFonts w:ascii="Arial" w:hAnsi="Arial" w:cs="Arial"/>
              </w:rPr>
              <w:t xml:space="preserve">Learners are beginning to develop an understanding of critical thinking skills and staff are developing ways of including this within their </w:t>
            </w:r>
            <w:proofErr w:type="gramStart"/>
            <w:r w:rsidRPr="00031E01">
              <w:rPr>
                <w:rFonts w:ascii="Arial" w:hAnsi="Arial" w:cs="Arial"/>
              </w:rPr>
              <w:t>planning</w:t>
            </w:r>
            <w:proofErr w:type="gramEnd"/>
          </w:p>
          <w:p w14:paraId="1D8B2B21" w14:textId="31436CD6" w:rsidR="00031E01" w:rsidRPr="00031E01" w:rsidRDefault="00031E01" w:rsidP="00031E01">
            <w:pPr>
              <w:pStyle w:val="ListParagraph"/>
              <w:numPr>
                <w:ilvl w:val="0"/>
                <w:numId w:val="6"/>
              </w:numPr>
              <w:rPr>
                <w:rFonts w:ascii="Arial" w:hAnsi="Arial" w:cs="Arial"/>
                <w:bCs/>
                <w:color w:val="595959"/>
              </w:rPr>
            </w:pPr>
            <w:r w:rsidRPr="00031E01">
              <w:rPr>
                <w:rFonts w:ascii="Arial" w:hAnsi="Arial" w:cs="Arial"/>
              </w:rPr>
              <w:t>The CT has undertaken further practitioner enquiry this year into Growth Mindset</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C44346">
        <w:trPr>
          <w:trHeight w:val="627"/>
        </w:trPr>
        <w:tc>
          <w:tcPr>
            <w:tcW w:w="9782" w:type="dxa"/>
            <w:shd w:val="clear" w:color="auto" w:fill="auto"/>
            <w:vAlign w:val="center"/>
          </w:tcPr>
          <w:p w14:paraId="468DC2EB" w14:textId="1144CB26" w:rsidR="00D3106E" w:rsidRPr="002B6ED1" w:rsidRDefault="002B6ED1">
            <w:pPr>
              <w:pStyle w:val="ListParagraph"/>
              <w:numPr>
                <w:ilvl w:val="0"/>
                <w:numId w:val="7"/>
              </w:numPr>
              <w:rPr>
                <w:rFonts w:ascii="Arial" w:hAnsi="Arial" w:cs="Arial"/>
                <w:bCs/>
                <w:color w:val="595959"/>
              </w:rPr>
            </w:pPr>
            <w:r w:rsidRPr="002B6ED1">
              <w:rPr>
                <w:rFonts w:ascii="Arial" w:hAnsi="Arial" w:cs="Arial"/>
                <w:bCs/>
                <w:color w:val="595959"/>
              </w:rPr>
              <w:t xml:space="preserve">Most children consistently show </w:t>
            </w:r>
            <w:r w:rsidR="001801B7" w:rsidRPr="002B6ED1">
              <w:rPr>
                <w:rFonts w:ascii="Arial" w:hAnsi="Arial" w:cs="Arial"/>
                <w:bCs/>
                <w:color w:val="595959"/>
              </w:rPr>
              <w:t>well-regulated</w:t>
            </w:r>
            <w:r w:rsidRPr="002B6ED1">
              <w:rPr>
                <w:rFonts w:ascii="Arial" w:hAnsi="Arial" w:cs="Arial"/>
                <w:bCs/>
                <w:color w:val="595959"/>
              </w:rPr>
              <w:t xml:space="preserve"> behaviours and engage well with their </w:t>
            </w:r>
            <w:proofErr w:type="gramStart"/>
            <w:r w:rsidRPr="002B6ED1">
              <w:rPr>
                <w:rFonts w:ascii="Arial" w:hAnsi="Arial" w:cs="Arial"/>
                <w:bCs/>
                <w:color w:val="595959"/>
              </w:rPr>
              <w:t>learning</w:t>
            </w:r>
            <w:proofErr w:type="gramEnd"/>
          </w:p>
          <w:p w14:paraId="220D7B9F" w14:textId="74FF5116" w:rsidR="002B6ED1" w:rsidRPr="002B6ED1" w:rsidRDefault="002B6ED1">
            <w:pPr>
              <w:pStyle w:val="ListParagraph"/>
              <w:numPr>
                <w:ilvl w:val="0"/>
                <w:numId w:val="7"/>
              </w:numPr>
              <w:rPr>
                <w:rFonts w:ascii="Arial" w:hAnsi="Arial" w:cs="Arial"/>
                <w:bCs/>
                <w:color w:val="595959"/>
              </w:rPr>
            </w:pPr>
            <w:r w:rsidRPr="002B6ED1">
              <w:rPr>
                <w:rFonts w:ascii="Arial" w:hAnsi="Arial" w:cs="Arial"/>
                <w:bCs/>
                <w:color w:val="595959"/>
              </w:rPr>
              <w:t xml:space="preserve">Most children can discuss the </w:t>
            </w:r>
            <w:r w:rsidR="00575BBC">
              <w:rPr>
                <w:rFonts w:ascii="Arial" w:hAnsi="Arial" w:cs="Arial"/>
                <w:bCs/>
                <w:color w:val="595959"/>
              </w:rPr>
              <w:t>Visions Values and Aims</w:t>
            </w:r>
            <w:r w:rsidRPr="002B6ED1">
              <w:rPr>
                <w:rFonts w:ascii="Arial" w:hAnsi="Arial" w:cs="Arial"/>
                <w:bCs/>
                <w:color w:val="595959"/>
              </w:rPr>
              <w:t xml:space="preserve"> of the school and relate it to their relationships in </w:t>
            </w:r>
            <w:proofErr w:type="gramStart"/>
            <w:r w:rsidRPr="002B6ED1">
              <w:rPr>
                <w:rFonts w:ascii="Arial" w:hAnsi="Arial" w:cs="Arial"/>
                <w:bCs/>
                <w:color w:val="595959"/>
              </w:rPr>
              <w:t>school</w:t>
            </w:r>
            <w:proofErr w:type="gramEnd"/>
          </w:p>
          <w:p w14:paraId="691B08AA" w14:textId="77777777" w:rsidR="002B6ED1" w:rsidRDefault="002B6ED1" w:rsidP="002B6ED1">
            <w:pPr>
              <w:pStyle w:val="ListParagraph"/>
              <w:numPr>
                <w:ilvl w:val="0"/>
                <w:numId w:val="7"/>
              </w:numPr>
              <w:rPr>
                <w:rFonts w:ascii="Arial" w:hAnsi="Arial" w:cs="Arial"/>
                <w:bCs/>
                <w:color w:val="595959"/>
              </w:rPr>
            </w:pPr>
            <w:r w:rsidRPr="002B6ED1">
              <w:rPr>
                <w:rFonts w:ascii="Arial" w:hAnsi="Arial" w:cs="Arial"/>
                <w:bCs/>
                <w:color w:val="595959"/>
              </w:rPr>
              <w:t xml:space="preserve">Most children show a good understanding of their rights and the rights of peoples across the globe. They can discuss that some children are not allowed their rights due to circumstances such as conflict and </w:t>
            </w:r>
            <w:proofErr w:type="gramStart"/>
            <w:r w:rsidRPr="002B6ED1">
              <w:rPr>
                <w:rFonts w:ascii="Arial" w:hAnsi="Arial" w:cs="Arial"/>
                <w:bCs/>
                <w:color w:val="595959"/>
              </w:rPr>
              <w:t>poverty</w:t>
            </w:r>
            <w:proofErr w:type="gramEnd"/>
          </w:p>
          <w:p w14:paraId="6E074842" w14:textId="77777777" w:rsidR="002B6ED1" w:rsidRDefault="002B6ED1" w:rsidP="002B6ED1">
            <w:pPr>
              <w:pStyle w:val="ListParagraph"/>
              <w:numPr>
                <w:ilvl w:val="0"/>
                <w:numId w:val="7"/>
              </w:numPr>
              <w:rPr>
                <w:rFonts w:ascii="Arial" w:hAnsi="Arial" w:cs="Arial"/>
                <w:bCs/>
                <w:color w:val="595959"/>
              </w:rPr>
            </w:pPr>
            <w:r>
              <w:rPr>
                <w:rFonts w:ascii="Arial" w:hAnsi="Arial" w:cs="Arial"/>
                <w:bCs/>
                <w:color w:val="595959"/>
              </w:rPr>
              <w:t>SSNSA data shows that children are attaining well in both Numeracy and Literacy. Assessments in Numeracy suggest that most children are making good progress in Numeracy and samples of writing also show improvement</w:t>
            </w:r>
            <w:r w:rsidR="006214C6">
              <w:rPr>
                <w:rFonts w:ascii="Arial" w:hAnsi="Arial" w:cs="Arial"/>
                <w:bCs/>
                <w:color w:val="595959"/>
              </w:rPr>
              <w:t xml:space="preserve"> in punctuation, </w:t>
            </w:r>
            <w:proofErr w:type="gramStart"/>
            <w:r w:rsidR="006214C6">
              <w:rPr>
                <w:rFonts w:ascii="Arial" w:hAnsi="Arial" w:cs="Arial"/>
                <w:bCs/>
                <w:color w:val="595959"/>
              </w:rPr>
              <w:t>grammar</w:t>
            </w:r>
            <w:proofErr w:type="gramEnd"/>
            <w:r w:rsidR="006214C6">
              <w:rPr>
                <w:rFonts w:ascii="Arial" w:hAnsi="Arial" w:cs="Arial"/>
                <w:bCs/>
                <w:color w:val="595959"/>
              </w:rPr>
              <w:t xml:space="preserve"> and spelling. Children are showing greater confidence in writing different genres of text.</w:t>
            </w:r>
          </w:p>
          <w:p w14:paraId="6FF046E5" w14:textId="50702160" w:rsidR="006214C6" w:rsidRDefault="006214C6" w:rsidP="002B6ED1">
            <w:pPr>
              <w:pStyle w:val="ListParagraph"/>
              <w:numPr>
                <w:ilvl w:val="0"/>
                <w:numId w:val="7"/>
              </w:numPr>
              <w:rPr>
                <w:rFonts w:ascii="Arial" w:hAnsi="Arial" w:cs="Arial"/>
                <w:bCs/>
                <w:color w:val="595959"/>
              </w:rPr>
            </w:pPr>
            <w:r>
              <w:rPr>
                <w:rFonts w:ascii="Arial" w:hAnsi="Arial" w:cs="Arial"/>
                <w:bCs/>
                <w:color w:val="595959"/>
              </w:rPr>
              <w:lastRenderedPageBreak/>
              <w:t xml:space="preserve">Most children can talk about their learning and can, with support, set learning targets in core subjects. The children are beginning to talk about skills for Life, Learning and Work including critical thinking skills. </w:t>
            </w:r>
            <w:r w:rsidR="00B338EA">
              <w:rPr>
                <w:rFonts w:ascii="Arial" w:hAnsi="Arial" w:cs="Arial"/>
                <w:bCs/>
                <w:color w:val="595959"/>
              </w:rPr>
              <w:t>Some children</w:t>
            </w:r>
            <w:r>
              <w:rPr>
                <w:rFonts w:ascii="Arial" w:hAnsi="Arial" w:cs="Arial"/>
                <w:bCs/>
                <w:color w:val="595959"/>
              </w:rPr>
              <w:t xml:space="preserve"> </w:t>
            </w:r>
            <w:r w:rsidR="00B338EA">
              <w:rPr>
                <w:rFonts w:ascii="Arial" w:hAnsi="Arial" w:cs="Arial"/>
                <w:bCs/>
                <w:color w:val="595959"/>
              </w:rPr>
              <w:t>can</w:t>
            </w:r>
            <w:r>
              <w:rPr>
                <w:rFonts w:ascii="Arial" w:hAnsi="Arial" w:cs="Arial"/>
                <w:bCs/>
                <w:color w:val="595959"/>
              </w:rPr>
              <w:t xml:space="preserve"> express which skills they use when running the community café.</w:t>
            </w:r>
          </w:p>
          <w:p w14:paraId="185D31E6" w14:textId="77777777" w:rsidR="00B338EA" w:rsidRDefault="00B338EA" w:rsidP="002B6ED1">
            <w:pPr>
              <w:pStyle w:val="ListParagraph"/>
              <w:numPr>
                <w:ilvl w:val="0"/>
                <w:numId w:val="7"/>
              </w:numPr>
              <w:rPr>
                <w:rFonts w:ascii="Arial" w:hAnsi="Arial" w:cs="Arial"/>
                <w:bCs/>
                <w:color w:val="595959"/>
              </w:rPr>
            </w:pPr>
            <w:r>
              <w:rPr>
                <w:rFonts w:ascii="Arial" w:hAnsi="Arial" w:cs="Arial"/>
                <w:bCs/>
                <w:color w:val="595959"/>
              </w:rPr>
              <w:t>Some children can reflect on their learning and consider what they or their peers could do next.</w:t>
            </w:r>
          </w:p>
          <w:p w14:paraId="25B2606D" w14:textId="321D74D7" w:rsidR="00B338EA" w:rsidRPr="002B6ED1" w:rsidRDefault="00B338EA" w:rsidP="002B6ED1">
            <w:pPr>
              <w:pStyle w:val="ListParagraph"/>
              <w:numPr>
                <w:ilvl w:val="0"/>
                <w:numId w:val="7"/>
              </w:numPr>
              <w:rPr>
                <w:rFonts w:ascii="Arial" w:hAnsi="Arial" w:cs="Arial"/>
                <w:bCs/>
                <w:color w:val="595959"/>
              </w:rPr>
            </w:pPr>
            <w:r>
              <w:rPr>
                <w:rFonts w:ascii="Arial" w:hAnsi="Arial" w:cs="Arial"/>
                <w:bCs/>
                <w:color w:val="595959"/>
              </w:rPr>
              <w:t>Some children can receive feedback from an adult or a peer and use this a positive way of moving forward with their learning.</w:t>
            </w:r>
          </w:p>
        </w:tc>
      </w:tr>
      <w:tr w:rsidR="00C44346" w:rsidRPr="00261E59" w14:paraId="3D41A50C" w14:textId="77777777" w:rsidTr="00C44346">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00C44346">
        <w:trPr>
          <w:trHeight w:val="627"/>
        </w:trPr>
        <w:tc>
          <w:tcPr>
            <w:tcW w:w="9782" w:type="dxa"/>
            <w:shd w:val="clear" w:color="auto" w:fill="auto"/>
            <w:vAlign w:val="center"/>
          </w:tcPr>
          <w:p w14:paraId="463E5F2C" w14:textId="42883804" w:rsidR="00C44346" w:rsidRDefault="00B338EA">
            <w:pPr>
              <w:pStyle w:val="ListParagraph"/>
              <w:numPr>
                <w:ilvl w:val="0"/>
                <w:numId w:val="8"/>
              </w:numPr>
              <w:rPr>
                <w:rFonts w:ascii="Arial" w:hAnsi="Arial" w:cs="Arial"/>
                <w:bCs/>
                <w:color w:val="595959"/>
                <w:sz w:val="24"/>
                <w:szCs w:val="28"/>
              </w:rPr>
            </w:pPr>
            <w:r>
              <w:rPr>
                <w:rFonts w:ascii="Arial" w:hAnsi="Arial" w:cs="Arial"/>
                <w:bCs/>
                <w:color w:val="595959"/>
                <w:sz w:val="24"/>
                <w:szCs w:val="28"/>
              </w:rPr>
              <w:t>The children need to take a greater responsibility for leadership</w:t>
            </w:r>
            <w:r w:rsidR="00466DC4">
              <w:rPr>
                <w:rFonts w:ascii="Arial" w:hAnsi="Arial" w:cs="Arial"/>
                <w:bCs/>
                <w:color w:val="595959"/>
                <w:sz w:val="24"/>
                <w:szCs w:val="28"/>
              </w:rPr>
              <w:t>,</w:t>
            </w:r>
            <w:r>
              <w:rPr>
                <w:rFonts w:ascii="Arial" w:hAnsi="Arial" w:cs="Arial"/>
                <w:bCs/>
                <w:color w:val="595959"/>
                <w:sz w:val="24"/>
                <w:szCs w:val="28"/>
              </w:rPr>
              <w:t xml:space="preserve"> and we will consider how this can be achieved. Our ECO award application took longer than expected this year so we will focus on RRSA</w:t>
            </w:r>
            <w:r w:rsidR="0080051E">
              <w:rPr>
                <w:rFonts w:ascii="Arial" w:hAnsi="Arial" w:cs="Arial"/>
                <w:bCs/>
                <w:color w:val="595959"/>
                <w:sz w:val="24"/>
                <w:szCs w:val="28"/>
              </w:rPr>
              <w:t xml:space="preserve"> in the coming session</w:t>
            </w:r>
            <w:r>
              <w:rPr>
                <w:rFonts w:ascii="Arial" w:hAnsi="Arial" w:cs="Arial"/>
                <w:bCs/>
                <w:color w:val="595959"/>
                <w:sz w:val="24"/>
                <w:szCs w:val="28"/>
              </w:rPr>
              <w:t>. We will consider how the children can lead and have greater ownership over this award.</w:t>
            </w:r>
          </w:p>
          <w:p w14:paraId="350B3E91" w14:textId="4DBB6CFE" w:rsidR="00466DC4" w:rsidRPr="0066083F" w:rsidRDefault="00466DC4">
            <w:pPr>
              <w:pStyle w:val="ListParagraph"/>
              <w:numPr>
                <w:ilvl w:val="0"/>
                <w:numId w:val="8"/>
              </w:numPr>
              <w:rPr>
                <w:rFonts w:ascii="Arial" w:hAnsi="Arial" w:cs="Arial"/>
                <w:bCs/>
                <w:color w:val="595959"/>
                <w:sz w:val="24"/>
                <w:szCs w:val="28"/>
              </w:rPr>
            </w:pPr>
            <w:r>
              <w:rPr>
                <w:rFonts w:ascii="Arial" w:hAnsi="Arial" w:cs="Arial"/>
                <w:bCs/>
                <w:color w:val="595959"/>
                <w:sz w:val="24"/>
                <w:szCs w:val="28"/>
              </w:rPr>
              <w:t xml:space="preserve">Develop digital learning and look at how the children can gain greater ownership of this </w:t>
            </w:r>
            <w:proofErr w:type="gramStart"/>
            <w:r>
              <w:rPr>
                <w:rFonts w:ascii="Arial" w:hAnsi="Arial" w:cs="Arial"/>
                <w:bCs/>
                <w:color w:val="595959"/>
                <w:sz w:val="24"/>
                <w:szCs w:val="28"/>
              </w:rPr>
              <w:t>area</w:t>
            </w:r>
            <w:proofErr w:type="gramEnd"/>
          </w:p>
          <w:p w14:paraId="706FD4E4" w14:textId="77777777" w:rsidR="00D26510" w:rsidRPr="00D26510" w:rsidRDefault="00B338EA" w:rsidP="00D26510">
            <w:pPr>
              <w:pStyle w:val="ListParagraph"/>
              <w:numPr>
                <w:ilvl w:val="0"/>
                <w:numId w:val="8"/>
              </w:numPr>
              <w:rPr>
                <w:rFonts w:ascii="Arial" w:hAnsi="Arial" w:cs="Arial"/>
                <w:b/>
                <w:color w:val="595959"/>
                <w:sz w:val="24"/>
                <w:szCs w:val="28"/>
              </w:rPr>
            </w:pPr>
            <w:r>
              <w:rPr>
                <w:rFonts w:ascii="Arial" w:hAnsi="Arial" w:cs="Arial"/>
                <w:bCs/>
                <w:color w:val="595959"/>
                <w:sz w:val="24"/>
                <w:szCs w:val="28"/>
              </w:rPr>
              <w:t>Re-establish links with SSW and look for other opportunities to work with local business and 3</w:t>
            </w:r>
            <w:r w:rsidRPr="00B338EA">
              <w:rPr>
                <w:rFonts w:ascii="Arial" w:hAnsi="Arial" w:cs="Arial"/>
                <w:bCs/>
                <w:color w:val="595959"/>
                <w:sz w:val="24"/>
                <w:szCs w:val="28"/>
                <w:vertAlign w:val="superscript"/>
              </w:rPr>
              <w:t>rd</w:t>
            </w:r>
            <w:r>
              <w:rPr>
                <w:rFonts w:ascii="Arial" w:hAnsi="Arial" w:cs="Arial"/>
                <w:bCs/>
                <w:color w:val="595959"/>
                <w:sz w:val="24"/>
                <w:szCs w:val="28"/>
              </w:rPr>
              <w:t xml:space="preserve"> sector</w:t>
            </w:r>
            <w:r w:rsidR="00D26510">
              <w:rPr>
                <w:rFonts w:ascii="Arial" w:hAnsi="Arial" w:cs="Arial"/>
                <w:bCs/>
                <w:color w:val="595959"/>
                <w:sz w:val="24"/>
                <w:szCs w:val="28"/>
              </w:rPr>
              <w:t>.</w:t>
            </w:r>
          </w:p>
          <w:p w14:paraId="5E8E721B" w14:textId="271173F7" w:rsidR="00D26510" w:rsidRPr="00D26510" w:rsidRDefault="00D26510" w:rsidP="00D26510">
            <w:pPr>
              <w:pStyle w:val="ListParagraph"/>
              <w:numPr>
                <w:ilvl w:val="0"/>
                <w:numId w:val="8"/>
              </w:numPr>
              <w:rPr>
                <w:rFonts w:ascii="Arial" w:hAnsi="Arial" w:cs="Arial"/>
                <w:b/>
                <w:color w:val="595959"/>
                <w:sz w:val="24"/>
                <w:szCs w:val="28"/>
              </w:rPr>
            </w:pPr>
            <w:r>
              <w:rPr>
                <w:rFonts w:ascii="Arial" w:hAnsi="Arial" w:cs="Arial"/>
                <w:bCs/>
                <w:color w:val="595959"/>
                <w:sz w:val="24"/>
                <w:szCs w:val="28"/>
              </w:rPr>
              <w:t xml:space="preserve">Work with </w:t>
            </w:r>
            <w:r w:rsidR="005C0393">
              <w:rPr>
                <w:rFonts w:ascii="Arial" w:hAnsi="Arial" w:cs="Arial"/>
                <w:bCs/>
                <w:color w:val="595959"/>
                <w:sz w:val="24"/>
                <w:szCs w:val="28"/>
              </w:rPr>
              <w:t>self-improving</w:t>
            </w:r>
            <w:r>
              <w:rPr>
                <w:rFonts w:ascii="Arial" w:hAnsi="Arial" w:cs="Arial"/>
                <w:bCs/>
                <w:color w:val="595959"/>
                <w:sz w:val="24"/>
                <w:szCs w:val="28"/>
              </w:rPr>
              <w:t xml:space="preserve"> school partners to develop greater consistency of quality improvement.</w:t>
            </w:r>
          </w:p>
          <w:p w14:paraId="4CA2038D" w14:textId="6D6D1BC0" w:rsidR="00D26510" w:rsidRPr="00D26510" w:rsidRDefault="00D26510" w:rsidP="00D26510">
            <w:pPr>
              <w:pStyle w:val="ListParagraph"/>
              <w:numPr>
                <w:ilvl w:val="0"/>
                <w:numId w:val="8"/>
              </w:numPr>
              <w:rPr>
                <w:rFonts w:ascii="Arial" w:hAnsi="Arial" w:cs="Arial"/>
                <w:bCs/>
                <w:color w:val="595959"/>
                <w:sz w:val="24"/>
                <w:szCs w:val="28"/>
              </w:rPr>
            </w:pPr>
            <w:r w:rsidRPr="00D26510">
              <w:rPr>
                <w:rFonts w:ascii="Arial" w:hAnsi="Arial" w:cs="Arial"/>
                <w:bCs/>
                <w:color w:val="595959"/>
                <w:sz w:val="24"/>
                <w:szCs w:val="28"/>
              </w:rPr>
              <w:t>Re-establish greater robustness of QA</w:t>
            </w:r>
            <w:r w:rsidR="00466DC4">
              <w:rPr>
                <w:rFonts w:ascii="Arial" w:hAnsi="Arial" w:cs="Arial"/>
                <w:bCs/>
                <w:color w:val="595959"/>
                <w:sz w:val="24"/>
                <w:szCs w:val="28"/>
              </w:rPr>
              <w:t xml:space="preserve"> calendar</w:t>
            </w:r>
          </w:p>
        </w:tc>
      </w:tr>
      <w:bookmarkEnd w:id="1"/>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 xml:space="preserve">QI 2.3 Learning, </w:t>
            </w:r>
            <w:proofErr w:type="gramStart"/>
            <w:r w:rsidRPr="0055133B">
              <w:rPr>
                <w:rFonts w:ascii="Arial" w:hAnsi="Arial" w:cs="Arial"/>
                <w:b/>
                <w:sz w:val="28"/>
                <w:szCs w:val="32"/>
              </w:rPr>
              <w:t>teaching</w:t>
            </w:r>
            <w:proofErr w:type="gramEnd"/>
            <w:r w:rsidRPr="0055133B">
              <w:rPr>
                <w:rFonts w:ascii="Arial" w:hAnsi="Arial" w:cs="Arial"/>
                <w:b/>
                <w:sz w:val="28"/>
                <w:szCs w:val="32"/>
              </w:rPr>
              <w:t xml:space="preserve">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51B682D1"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33A53">
              <w:rPr>
                <w:rFonts w:ascii="Arial" w:hAnsi="Arial" w:cs="Arial"/>
                <w:b/>
                <w:color w:val="595959"/>
                <w:sz w:val="24"/>
                <w:szCs w:val="28"/>
              </w:rPr>
              <w:t>3</w:t>
            </w:r>
          </w:p>
          <w:p w14:paraId="34246A74" w14:textId="2A5A560D" w:rsidR="00C44346" w:rsidRPr="00103028" w:rsidRDefault="00C44346" w:rsidP="002B3FB0">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2B3FB0">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2B3FB0">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4FF0CDD6" w14:textId="47AB5103" w:rsidR="005C0393" w:rsidRP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The school is well resourced including online subscriptions to support learning</w:t>
            </w:r>
            <w:r w:rsidR="006646F9">
              <w:rPr>
                <w:rFonts w:ascii="Arial" w:hAnsi="Arial" w:cs="Arial"/>
                <w:bCs/>
                <w:color w:val="595959"/>
                <w:sz w:val="24"/>
                <w:szCs w:val="24"/>
              </w:rPr>
              <w:t xml:space="preserve"> in Numeracy and Reading Comprehension. All the children have access to iPads and laptops which they use across </w:t>
            </w:r>
            <w:proofErr w:type="gramStart"/>
            <w:r w:rsidR="006646F9">
              <w:rPr>
                <w:rFonts w:ascii="Arial" w:hAnsi="Arial" w:cs="Arial"/>
                <w:bCs/>
                <w:color w:val="595959"/>
                <w:sz w:val="24"/>
                <w:szCs w:val="24"/>
              </w:rPr>
              <w:t>learning</w:t>
            </w:r>
            <w:proofErr w:type="gramEnd"/>
            <w:r w:rsidR="006646F9">
              <w:rPr>
                <w:rFonts w:ascii="Arial" w:hAnsi="Arial" w:cs="Arial"/>
                <w:bCs/>
                <w:color w:val="595959"/>
                <w:sz w:val="24"/>
                <w:szCs w:val="24"/>
              </w:rPr>
              <w:t xml:space="preserve"> </w:t>
            </w:r>
          </w:p>
          <w:p w14:paraId="2755708C" w14:textId="7D76E364" w:rsidR="005C0393" w:rsidRPr="005C0393" w:rsidRDefault="006646F9"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The school uses community spaces such as the </w:t>
            </w:r>
            <w:r w:rsidR="00E56D23">
              <w:rPr>
                <w:rFonts w:ascii="Arial" w:hAnsi="Arial" w:cs="Arial"/>
                <w:bCs/>
                <w:color w:val="595959"/>
                <w:sz w:val="24"/>
                <w:szCs w:val="24"/>
              </w:rPr>
              <w:t>Village Hall</w:t>
            </w:r>
            <w:r>
              <w:rPr>
                <w:rFonts w:ascii="Arial" w:hAnsi="Arial" w:cs="Arial"/>
                <w:bCs/>
                <w:color w:val="595959"/>
                <w:sz w:val="24"/>
                <w:szCs w:val="24"/>
              </w:rPr>
              <w:t xml:space="preserve"> to support the MacMillan Coffee Morning and local Mary Fair. </w:t>
            </w:r>
            <w:r w:rsidR="00E56D23">
              <w:rPr>
                <w:rFonts w:ascii="Arial" w:hAnsi="Arial" w:cs="Arial"/>
                <w:bCs/>
                <w:color w:val="595959"/>
                <w:sz w:val="24"/>
                <w:szCs w:val="24"/>
              </w:rPr>
              <w:t>There is an area of woodland that we use for outdoor learning. We also have extensive grounds that we use for learning outdoors. We mainly use outdoors for PE.</w:t>
            </w:r>
          </w:p>
          <w:p w14:paraId="13CB79FD" w14:textId="0352C5B4" w:rsidR="005C0393" w:rsidRPr="005C0393" w:rsidRDefault="00E56D2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The school offers after school and lunch time clubs – Netball, Games club, stop-motion, </w:t>
            </w:r>
            <w:proofErr w:type="gramStart"/>
            <w:r>
              <w:rPr>
                <w:rFonts w:ascii="Arial" w:hAnsi="Arial" w:cs="Arial"/>
                <w:bCs/>
                <w:color w:val="595959"/>
                <w:sz w:val="24"/>
                <w:szCs w:val="24"/>
              </w:rPr>
              <w:t>ECO</w:t>
            </w:r>
            <w:proofErr w:type="gramEnd"/>
            <w:r>
              <w:rPr>
                <w:rFonts w:ascii="Arial" w:hAnsi="Arial" w:cs="Arial"/>
                <w:bCs/>
                <w:color w:val="595959"/>
                <w:sz w:val="24"/>
                <w:szCs w:val="24"/>
              </w:rPr>
              <w:t xml:space="preserve"> and recorder. The older children are offered chanter lessons from a volunteer. We also have volunteer who comes in to support gardening. </w:t>
            </w:r>
          </w:p>
          <w:p w14:paraId="2FE769BA" w14:textId="1A072E30" w:rsidR="005C0393" w:rsidRDefault="00F667B3" w:rsidP="001C1121">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Digital technologies are used to support children to be independent in their learning. We use Google classrooms to assign learning activities. This is a  ‘flipping the classroom’ strategy which is particularly good for challenging our more able learners. Universal supports such as ear defenders, ‘talk to text’ technology and </w:t>
            </w:r>
            <w:r w:rsidR="001C1121">
              <w:rPr>
                <w:rFonts w:ascii="Arial" w:hAnsi="Arial" w:cs="Arial"/>
                <w:bCs/>
                <w:color w:val="595959"/>
                <w:sz w:val="24"/>
                <w:szCs w:val="24"/>
              </w:rPr>
              <w:t xml:space="preserve">other resources </w:t>
            </w:r>
            <w:r>
              <w:rPr>
                <w:rFonts w:ascii="Arial" w:hAnsi="Arial" w:cs="Arial"/>
                <w:bCs/>
                <w:color w:val="595959"/>
                <w:sz w:val="24"/>
                <w:szCs w:val="24"/>
              </w:rPr>
              <w:t>are available to all</w:t>
            </w:r>
            <w:r w:rsidR="001C1121">
              <w:rPr>
                <w:rFonts w:ascii="Arial" w:hAnsi="Arial" w:cs="Arial"/>
                <w:bCs/>
                <w:color w:val="595959"/>
                <w:sz w:val="24"/>
                <w:szCs w:val="24"/>
              </w:rPr>
              <w:t>.</w:t>
            </w:r>
          </w:p>
          <w:p w14:paraId="20839B24" w14:textId="0BDA79A3" w:rsidR="001C1121" w:rsidRPr="005C0393" w:rsidRDefault="001C1121" w:rsidP="001C1121">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The teaching staff plan together to ensure that all children are supported and challenged. Support staff are timetabled </w:t>
            </w:r>
            <w:r w:rsidR="000B411E">
              <w:rPr>
                <w:rFonts w:ascii="Arial" w:hAnsi="Arial" w:cs="Arial"/>
                <w:bCs/>
                <w:color w:val="595959"/>
                <w:sz w:val="24"/>
                <w:szCs w:val="24"/>
              </w:rPr>
              <w:t>enabling</w:t>
            </w:r>
            <w:r>
              <w:rPr>
                <w:rFonts w:ascii="Arial" w:hAnsi="Arial" w:cs="Arial"/>
                <w:bCs/>
                <w:color w:val="595959"/>
                <w:sz w:val="24"/>
                <w:szCs w:val="24"/>
              </w:rPr>
              <w:t xml:space="preserve"> all learners who require additional adult support</w:t>
            </w:r>
            <w:r w:rsidR="000B411E">
              <w:rPr>
                <w:rFonts w:ascii="Arial" w:hAnsi="Arial" w:cs="Arial"/>
                <w:bCs/>
                <w:color w:val="595959"/>
                <w:sz w:val="24"/>
                <w:szCs w:val="24"/>
              </w:rPr>
              <w:t xml:space="preserve"> the time required</w:t>
            </w:r>
            <w:r>
              <w:rPr>
                <w:rFonts w:ascii="Arial" w:hAnsi="Arial" w:cs="Arial"/>
                <w:bCs/>
                <w:color w:val="595959"/>
                <w:sz w:val="24"/>
                <w:szCs w:val="24"/>
              </w:rPr>
              <w:t>. Tracking meetings focus on how the children are doing and where they need to go next, allowing support and challenge to be monitored through the year. The</w:t>
            </w:r>
            <w:r w:rsidR="000B411E">
              <w:rPr>
                <w:rFonts w:ascii="Arial" w:hAnsi="Arial" w:cs="Arial"/>
                <w:bCs/>
                <w:color w:val="595959"/>
                <w:sz w:val="24"/>
                <w:szCs w:val="24"/>
              </w:rPr>
              <w:t xml:space="preserve"> body of</w:t>
            </w:r>
            <w:r>
              <w:rPr>
                <w:rFonts w:ascii="Arial" w:hAnsi="Arial" w:cs="Arial"/>
                <w:bCs/>
                <w:color w:val="595959"/>
                <w:sz w:val="24"/>
                <w:szCs w:val="24"/>
              </w:rPr>
              <w:t xml:space="preserve"> evidence that is being used to make these </w:t>
            </w:r>
            <w:r w:rsidR="000B411E">
              <w:rPr>
                <w:rFonts w:ascii="Arial" w:hAnsi="Arial" w:cs="Arial"/>
                <w:bCs/>
                <w:color w:val="595959"/>
                <w:sz w:val="24"/>
                <w:szCs w:val="24"/>
              </w:rPr>
              <w:t xml:space="preserve">professional </w:t>
            </w:r>
            <w:r>
              <w:rPr>
                <w:rFonts w:ascii="Arial" w:hAnsi="Arial" w:cs="Arial"/>
                <w:bCs/>
                <w:color w:val="595959"/>
                <w:sz w:val="24"/>
                <w:szCs w:val="24"/>
              </w:rPr>
              <w:t>judgements is improving.</w:t>
            </w:r>
          </w:p>
          <w:p w14:paraId="511824CC" w14:textId="3A5CC2E6" w:rsidR="005C0393" w:rsidRPr="005C0393" w:rsidRDefault="001C1121"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The staff have created a skills document that is being used to support the children’s understanding of the purpose of their learning. Children are beginning to talk using this document about their learning and the skills they are developing. </w:t>
            </w:r>
          </w:p>
          <w:p w14:paraId="6EA8FB09" w14:textId="3CC9272A" w:rsidR="005C0393" w:rsidRPr="005C0393" w:rsidRDefault="001C1121"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Digital technologies are used across the curriculum using a variety of approved apps. </w:t>
            </w:r>
            <w:r w:rsidR="00720AD7">
              <w:rPr>
                <w:rFonts w:ascii="Arial" w:hAnsi="Arial" w:cs="Arial"/>
                <w:bCs/>
                <w:color w:val="595959"/>
                <w:sz w:val="24"/>
                <w:szCs w:val="24"/>
              </w:rPr>
              <w:t>For example</w:t>
            </w:r>
            <w:r w:rsidR="000B411E">
              <w:rPr>
                <w:rFonts w:ascii="Arial" w:hAnsi="Arial" w:cs="Arial"/>
                <w:bCs/>
                <w:color w:val="595959"/>
                <w:sz w:val="24"/>
                <w:szCs w:val="24"/>
              </w:rPr>
              <w:t>,</w:t>
            </w:r>
            <w:r w:rsidR="00720AD7">
              <w:rPr>
                <w:rFonts w:ascii="Arial" w:hAnsi="Arial" w:cs="Arial"/>
                <w:bCs/>
                <w:color w:val="595959"/>
                <w:sz w:val="24"/>
                <w:szCs w:val="24"/>
              </w:rPr>
              <w:t xml:space="preserve"> Minecraft has been used to support learning in RME, stop motion was used to support the understanding of the UNCRC.</w:t>
            </w:r>
          </w:p>
          <w:p w14:paraId="359C5F5A" w14:textId="77777777" w:rsidR="009F574B" w:rsidRDefault="009F574B"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Assessment is embedded as part of the planning processes in Numeracy and Literacy. Formative assessment is visible in lessons and is used to ensure lessons are adaptive and support and challenge all learners. Out with Literacy and Numeracy, planning is being developed to make assessment opportunities clearer. This will include high quality assessments undertaken when these opportunities </w:t>
            </w:r>
            <w:r>
              <w:rPr>
                <w:rFonts w:ascii="Arial" w:hAnsi="Arial" w:cs="Arial"/>
                <w:bCs/>
                <w:color w:val="595959"/>
                <w:sz w:val="24"/>
                <w:szCs w:val="24"/>
              </w:rPr>
              <w:lastRenderedPageBreak/>
              <w:t>arise.</w:t>
            </w:r>
          </w:p>
          <w:p w14:paraId="39CB43E3" w14:textId="77777777" w:rsidR="009F574B" w:rsidRDefault="009F574B"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Our interim reports in November were welcomed by our parents and support the conversations we have during Parent-Teacher consultation in late autumn.</w:t>
            </w:r>
          </w:p>
          <w:p w14:paraId="5AD4859E" w14:textId="10DB5215" w:rsidR="005C0393" w:rsidRDefault="009F574B" w:rsidP="009F574B">
            <w:pPr>
              <w:pStyle w:val="ListParagraph"/>
              <w:numPr>
                <w:ilvl w:val="0"/>
                <w:numId w:val="31"/>
              </w:numPr>
              <w:rPr>
                <w:rFonts w:ascii="Arial" w:hAnsi="Arial" w:cs="Arial"/>
                <w:bCs/>
                <w:color w:val="595959"/>
                <w:sz w:val="24"/>
                <w:szCs w:val="24"/>
              </w:rPr>
            </w:pPr>
            <w:r>
              <w:rPr>
                <w:rFonts w:ascii="Arial" w:hAnsi="Arial" w:cs="Arial"/>
                <w:bCs/>
                <w:color w:val="595959"/>
                <w:sz w:val="24"/>
                <w:szCs w:val="24"/>
              </w:rPr>
              <w:t>SNSA data is used to inform teaching and learning, and to support professional judgements of children at end of level.</w:t>
            </w:r>
          </w:p>
          <w:p w14:paraId="48E8B011" w14:textId="1696D47C" w:rsidR="009F574B" w:rsidRDefault="009F574B" w:rsidP="009F574B">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Numeracy assessments are used at beginning and end of topics. The </w:t>
            </w:r>
            <w:r w:rsidR="0000541C">
              <w:rPr>
                <w:rFonts w:ascii="Arial" w:hAnsi="Arial" w:cs="Arial"/>
                <w:bCs/>
                <w:color w:val="595959"/>
                <w:sz w:val="24"/>
                <w:szCs w:val="24"/>
              </w:rPr>
              <w:t>beginning</w:t>
            </w:r>
            <w:r>
              <w:rPr>
                <w:rFonts w:ascii="Arial" w:hAnsi="Arial" w:cs="Arial"/>
                <w:bCs/>
                <w:color w:val="595959"/>
                <w:sz w:val="24"/>
                <w:szCs w:val="24"/>
              </w:rPr>
              <w:t xml:space="preserve"> of topic assessment supports planning</w:t>
            </w:r>
            <w:r w:rsidR="0000541C">
              <w:rPr>
                <w:rFonts w:ascii="Arial" w:hAnsi="Arial" w:cs="Arial"/>
                <w:bCs/>
                <w:color w:val="595959"/>
                <w:sz w:val="24"/>
                <w:szCs w:val="24"/>
              </w:rPr>
              <w:t>,</w:t>
            </w:r>
            <w:r>
              <w:rPr>
                <w:rFonts w:ascii="Arial" w:hAnsi="Arial" w:cs="Arial"/>
                <w:bCs/>
                <w:color w:val="595959"/>
                <w:sz w:val="24"/>
                <w:szCs w:val="24"/>
              </w:rPr>
              <w:t xml:space="preserve"> and the end </w:t>
            </w:r>
            <w:r w:rsidR="0000541C">
              <w:rPr>
                <w:rFonts w:ascii="Arial" w:hAnsi="Arial" w:cs="Arial"/>
                <w:bCs/>
                <w:color w:val="595959"/>
                <w:sz w:val="24"/>
                <w:szCs w:val="24"/>
              </w:rPr>
              <w:t>of topic gives us data about the effectiveness of the teaching and learning and pupil achievement. These also support our judgements around support and challenge needs.</w:t>
            </w:r>
          </w:p>
          <w:p w14:paraId="624435A6" w14:textId="6067CC04" w:rsidR="0000541C" w:rsidRPr="005C0393" w:rsidRDefault="0000541C" w:rsidP="009F574B">
            <w:pPr>
              <w:pStyle w:val="ListParagraph"/>
              <w:numPr>
                <w:ilvl w:val="0"/>
                <w:numId w:val="31"/>
              </w:numPr>
              <w:rPr>
                <w:rFonts w:ascii="Arial" w:hAnsi="Arial" w:cs="Arial"/>
                <w:bCs/>
                <w:color w:val="595959"/>
                <w:sz w:val="24"/>
                <w:szCs w:val="24"/>
              </w:rPr>
            </w:pPr>
            <w:r>
              <w:rPr>
                <w:rFonts w:ascii="Arial" w:hAnsi="Arial" w:cs="Arial"/>
                <w:bCs/>
                <w:color w:val="595959"/>
                <w:sz w:val="24"/>
                <w:szCs w:val="24"/>
              </w:rPr>
              <w:t>Having lost access to Accelerated Reader and the reading data that this brought, our ASL teacher has carried out reading tests with some children to Quality Assure our teacher judgements. Spelling and Phonics assessments are done regularly and support our judgements of when interventions need to be put in place and the impact of those interventions.</w:t>
            </w:r>
          </w:p>
          <w:p w14:paraId="76A88B11" w14:textId="58E7B801" w:rsidR="00A56502" w:rsidRPr="00DE3FDA" w:rsidRDefault="0000541C" w:rsidP="00DE3FDA">
            <w:pPr>
              <w:pStyle w:val="ListParagraph"/>
              <w:numPr>
                <w:ilvl w:val="0"/>
                <w:numId w:val="31"/>
              </w:numPr>
              <w:rPr>
                <w:rFonts w:ascii="Arial" w:hAnsi="Arial" w:cs="Arial"/>
                <w:bCs/>
                <w:color w:val="595959"/>
                <w:sz w:val="24"/>
                <w:szCs w:val="24"/>
              </w:rPr>
            </w:pPr>
            <w:r>
              <w:rPr>
                <w:rFonts w:ascii="Arial" w:hAnsi="Arial" w:cs="Arial"/>
                <w:bCs/>
                <w:color w:val="595959"/>
                <w:sz w:val="24"/>
                <w:szCs w:val="24"/>
              </w:rPr>
              <w:t>Children are encouraged to support</w:t>
            </w:r>
            <w:r w:rsidR="00DE3FDA">
              <w:rPr>
                <w:rFonts w:ascii="Arial" w:hAnsi="Arial" w:cs="Arial"/>
                <w:bCs/>
                <w:color w:val="595959"/>
                <w:sz w:val="24"/>
                <w:szCs w:val="24"/>
              </w:rPr>
              <w:t xml:space="preserve"> themselves and their peers with their learning. Resources such as the child friendly criterion scale are used with the children in writing to decide on next steps. Children are given opportunities to give feedback to each other in PE activities such as gymnastics and dance.</w:t>
            </w: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2B3FB0">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2B3FB0">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C0393"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2188C6B9"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Some children are confident to ‘have a go’, make mistakes and learn from the feedback that is given by adults and some peers. Others are at the start of their Growth Mindset journey and are beginning to understand that it is okay to make mistakes and that is how they learn.</w:t>
            </w:r>
          </w:p>
          <w:p w14:paraId="173C755C"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The children’s achievements in school are celebrated at assembly using the celebration book. Out of school achievements are recognised through certificates for sport, an outstanding achievement, </w:t>
            </w:r>
            <w:proofErr w:type="gramStart"/>
            <w:r>
              <w:rPr>
                <w:rFonts w:ascii="Arial" w:hAnsi="Arial" w:cs="Arial"/>
                <w:bCs/>
                <w:color w:val="595959"/>
                <w:sz w:val="24"/>
                <w:szCs w:val="24"/>
              </w:rPr>
              <w:t>community</w:t>
            </w:r>
            <w:proofErr w:type="gramEnd"/>
            <w:r>
              <w:rPr>
                <w:rFonts w:ascii="Arial" w:hAnsi="Arial" w:cs="Arial"/>
                <w:bCs/>
                <w:color w:val="595959"/>
                <w:sz w:val="24"/>
                <w:szCs w:val="24"/>
              </w:rPr>
              <w:t xml:space="preserve"> and leadership. Most of the children are beginning to recognise some of the skills for life, learning and work that they practice while running the community café and within their daily learning.</w:t>
            </w:r>
          </w:p>
          <w:p w14:paraId="056F0F36"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In addition to the community café some of the children have taken part in community activities such as Run Lumsden, a knitting workshop in partnership with the Scottish Sculpture Workshop, a sponsored walk up Tap O’ Noth and Run Balmoral.</w:t>
            </w:r>
          </w:p>
          <w:p w14:paraId="10A7345B"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Most learners are beginning to use feedback to make improvements in their learning. The children set their own targets at the beginning of each term based on feedback in the previous term. Most children are using the ‘child friendly’ Criterion Scale to develop an area for development in their writing at the start of each block of writing.</w:t>
            </w:r>
          </w:p>
          <w:p w14:paraId="79904133"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Some children </w:t>
            </w:r>
            <w:proofErr w:type="gramStart"/>
            <w:r>
              <w:rPr>
                <w:rFonts w:ascii="Arial" w:hAnsi="Arial" w:cs="Arial"/>
                <w:bCs/>
                <w:color w:val="595959"/>
                <w:sz w:val="24"/>
                <w:szCs w:val="24"/>
              </w:rPr>
              <w:t>are able to</w:t>
            </w:r>
            <w:proofErr w:type="gramEnd"/>
            <w:r>
              <w:rPr>
                <w:rFonts w:ascii="Arial" w:hAnsi="Arial" w:cs="Arial"/>
                <w:bCs/>
                <w:color w:val="595959"/>
                <w:sz w:val="24"/>
                <w:szCs w:val="24"/>
              </w:rPr>
              <w:t xml:space="preserve"> give feedback to their peers.</w:t>
            </w:r>
          </w:p>
          <w:p w14:paraId="2E223FEF" w14:textId="77777777" w:rsidR="005C0393" w:rsidRPr="00FB7650"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The teaching staff have been using Bruce Roberton’s ‘The Teaching </w:t>
            </w:r>
            <w:proofErr w:type="spellStart"/>
            <w:r>
              <w:rPr>
                <w:rFonts w:ascii="Arial" w:hAnsi="Arial" w:cs="Arial"/>
                <w:bCs/>
                <w:color w:val="595959"/>
                <w:sz w:val="24"/>
                <w:szCs w:val="24"/>
              </w:rPr>
              <w:t>Dillusion</w:t>
            </w:r>
            <w:proofErr w:type="spellEnd"/>
            <w:r>
              <w:rPr>
                <w:rFonts w:ascii="Arial" w:hAnsi="Arial" w:cs="Arial"/>
                <w:bCs/>
                <w:color w:val="595959"/>
                <w:sz w:val="24"/>
                <w:szCs w:val="24"/>
              </w:rPr>
              <w:t xml:space="preserve"> to support improvements in learning and teaching. This has led to the use of knowledge organisers to support learning in Numeracy, Writing and Science.</w:t>
            </w:r>
          </w:p>
          <w:p w14:paraId="72FB77C8"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CT has undertaken a further course in Growth Mindset and is developing a practitioner enquiry to show if Growth Mindset can support children who need to use feedback more effectively.</w:t>
            </w:r>
          </w:p>
          <w:p w14:paraId="342F2A32"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 xml:space="preserve">Planning is in development after refreshing the curriculum rationale – Science, RME and Social studies have been re-bundled and Experiences and Outcomes that are covered as part of annual learning have also been highlighted. </w:t>
            </w:r>
            <w:r>
              <w:rPr>
                <w:rFonts w:ascii="Arial" w:hAnsi="Arial" w:cs="Arial"/>
                <w:bCs/>
                <w:color w:val="595959"/>
                <w:sz w:val="24"/>
                <w:szCs w:val="24"/>
              </w:rPr>
              <w:lastRenderedPageBreak/>
              <w:t>Benchmarks have been added to annual learning to support planning for assessment.</w:t>
            </w:r>
          </w:p>
          <w:p w14:paraId="1072816E"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Formative assessment strategies are visible in lessons.</w:t>
            </w:r>
          </w:p>
          <w:p w14:paraId="13DC1475"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Numeracy assessments are used pre and post learning of a block. The pre block assessment is used to target teaching and learning and next steps.</w:t>
            </w:r>
          </w:p>
          <w:p w14:paraId="7D098885"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Writing is taught as blocks of genre. The children write a cold piece which is assessed against the Criterion Scale to support focus of teaching and learning. Some children can identify areas that they need to develop. A hot task shows the effectiveness of the teaching and learning and next steps that need to be taken into the next block of writing.</w:t>
            </w:r>
          </w:p>
          <w:p w14:paraId="71C7431C"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In the earlier years phonics and spelling is taught systematically and monitored regularly – support is put in place if any children are not demonstrating use of phonemes and spelling in written work.</w:t>
            </w:r>
          </w:p>
          <w:p w14:paraId="04667F7D" w14:textId="77777777" w:rsidR="005C0393" w:rsidRDefault="005C0393" w:rsidP="005C0393">
            <w:pPr>
              <w:pStyle w:val="ListParagraph"/>
              <w:numPr>
                <w:ilvl w:val="0"/>
                <w:numId w:val="31"/>
              </w:numPr>
              <w:rPr>
                <w:rFonts w:ascii="Arial" w:hAnsi="Arial" w:cs="Arial"/>
                <w:bCs/>
                <w:color w:val="595959"/>
                <w:sz w:val="24"/>
                <w:szCs w:val="24"/>
              </w:rPr>
            </w:pPr>
            <w:r>
              <w:rPr>
                <w:rFonts w:ascii="Arial" w:hAnsi="Arial" w:cs="Arial"/>
                <w:bCs/>
                <w:color w:val="595959"/>
                <w:sz w:val="24"/>
                <w:szCs w:val="24"/>
              </w:rPr>
              <w:t>Tracking meetings are held 3 times a year. Benchmarks are used to support discussions and interventions are developed from these discussions. Staff are aware of any children that may need particular attention.</w:t>
            </w:r>
          </w:p>
          <w:p w14:paraId="65CBD257" w14:textId="6B358AB1" w:rsidR="005C0393" w:rsidRPr="00D64694" w:rsidRDefault="005C0393" w:rsidP="005C0393">
            <w:pPr>
              <w:pStyle w:val="ListParagraph"/>
              <w:numPr>
                <w:ilvl w:val="0"/>
                <w:numId w:val="9"/>
              </w:numPr>
              <w:rPr>
                <w:rFonts w:ascii="Arial" w:hAnsi="Arial" w:cs="Arial"/>
                <w:b/>
                <w:color w:val="595959"/>
                <w:sz w:val="24"/>
                <w:szCs w:val="28"/>
              </w:rPr>
            </w:pPr>
            <w:r>
              <w:rPr>
                <w:rFonts w:ascii="Arial" w:hAnsi="Arial" w:cs="Arial"/>
                <w:bCs/>
                <w:color w:val="595959"/>
                <w:sz w:val="24"/>
                <w:szCs w:val="24"/>
              </w:rPr>
              <w:t xml:space="preserve">Teaching staff </w:t>
            </w:r>
            <w:proofErr w:type="gramStart"/>
            <w:r>
              <w:rPr>
                <w:rFonts w:ascii="Arial" w:hAnsi="Arial" w:cs="Arial"/>
                <w:bCs/>
                <w:color w:val="595959"/>
                <w:sz w:val="24"/>
                <w:szCs w:val="24"/>
              </w:rPr>
              <w:t>are able to</w:t>
            </w:r>
            <w:proofErr w:type="gramEnd"/>
            <w:r>
              <w:rPr>
                <w:rFonts w:ascii="Arial" w:hAnsi="Arial" w:cs="Arial"/>
                <w:bCs/>
                <w:color w:val="595959"/>
                <w:sz w:val="24"/>
                <w:szCs w:val="24"/>
              </w:rPr>
              <w:t xml:space="preserve"> use the data available to them such as SNSA, spelling and phonic assessments, maths assessments and are able to make judgements about individual children and their next steps.</w:t>
            </w:r>
          </w:p>
        </w:tc>
      </w:tr>
      <w:tr w:rsidR="005C0393"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5C0393" w:rsidRDefault="005C0393" w:rsidP="005C0393">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6514A8DD" w14:textId="2C35E167" w:rsidR="005C0393" w:rsidRPr="00C44346" w:rsidRDefault="005C0393" w:rsidP="005C0393">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C0393"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523F7794" w14:textId="64C8B384" w:rsidR="005C0393" w:rsidRDefault="00DE3FDA" w:rsidP="005C0393">
            <w:pPr>
              <w:pStyle w:val="ListParagraph"/>
              <w:numPr>
                <w:ilvl w:val="0"/>
                <w:numId w:val="10"/>
              </w:numPr>
              <w:rPr>
                <w:rFonts w:ascii="Arial" w:hAnsi="Arial" w:cs="Arial"/>
                <w:bCs/>
                <w:color w:val="595959"/>
                <w:sz w:val="24"/>
                <w:szCs w:val="28"/>
              </w:rPr>
            </w:pPr>
            <w:r w:rsidRPr="00DE3FDA">
              <w:rPr>
                <w:rFonts w:ascii="Arial" w:hAnsi="Arial" w:cs="Arial"/>
                <w:bCs/>
                <w:color w:val="595959"/>
                <w:sz w:val="24"/>
                <w:szCs w:val="28"/>
              </w:rPr>
              <w:t xml:space="preserve">Develop context planning to increase pupil </w:t>
            </w:r>
            <w:proofErr w:type="gramStart"/>
            <w:r w:rsidRPr="00DE3FDA">
              <w:rPr>
                <w:rFonts w:ascii="Arial" w:hAnsi="Arial" w:cs="Arial"/>
                <w:bCs/>
                <w:color w:val="595959"/>
                <w:sz w:val="24"/>
                <w:szCs w:val="28"/>
              </w:rPr>
              <w:t>involvement</w:t>
            </w:r>
            <w:proofErr w:type="gramEnd"/>
          </w:p>
          <w:p w14:paraId="029BB8AE" w14:textId="04C17C29" w:rsidR="00DE3FDA" w:rsidRPr="00DE3FDA" w:rsidRDefault="00DE3FDA" w:rsidP="005C0393">
            <w:pPr>
              <w:pStyle w:val="ListParagraph"/>
              <w:numPr>
                <w:ilvl w:val="0"/>
                <w:numId w:val="10"/>
              </w:numPr>
              <w:rPr>
                <w:rFonts w:ascii="Arial" w:hAnsi="Arial" w:cs="Arial"/>
                <w:bCs/>
                <w:color w:val="595959"/>
                <w:sz w:val="24"/>
                <w:szCs w:val="28"/>
              </w:rPr>
            </w:pPr>
            <w:r>
              <w:rPr>
                <w:rFonts w:ascii="Arial" w:hAnsi="Arial" w:cs="Arial"/>
                <w:bCs/>
                <w:color w:val="595959"/>
                <w:sz w:val="24"/>
                <w:szCs w:val="28"/>
              </w:rPr>
              <w:t>Develop high quality assessments to support tracking of attainment in subjects out with Numeracy, Literacy and Health and Wellbeing</w:t>
            </w:r>
          </w:p>
          <w:p w14:paraId="01EA3F26" w14:textId="0197A976" w:rsidR="00DE3FDA" w:rsidRPr="00DE3FDA" w:rsidRDefault="00DE3FDA" w:rsidP="005C0393">
            <w:pPr>
              <w:pStyle w:val="ListParagraph"/>
              <w:numPr>
                <w:ilvl w:val="0"/>
                <w:numId w:val="10"/>
              </w:numPr>
              <w:rPr>
                <w:rFonts w:ascii="Arial" w:hAnsi="Arial" w:cs="Arial"/>
                <w:b/>
                <w:color w:val="595959"/>
                <w:sz w:val="24"/>
                <w:szCs w:val="28"/>
              </w:rPr>
            </w:pPr>
            <w:r>
              <w:rPr>
                <w:rFonts w:ascii="Arial" w:hAnsi="Arial" w:cs="Arial"/>
                <w:bCs/>
                <w:color w:val="595959"/>
                <w:sz w:val="24"/>
                <w:szCs w:val="28"/>
              </w:rPr>
              <w:t>Continue to develop planning to include skills, making these more visible to the children</w:t>
            </w:r>
            <w:r w:rsidR="00466DC4">
              <w:rPr>
                <w:rFonts w:ascii="Arial" w:hAnsi="Arial" w:cs="Arial"/>
                <w:bCs/>
                <w:color w:val="595959"/>
                <w:sz w:val="24"/>
                <w:szCs w:val="28"/>
              </w:rPr>
              <w:t xml:space="preserve">. Look for possible links to careers/local </w:t>
            </w:r>
            <w:proofErr w:type="gramStart"/>
            <w:r w:rsidR="00466DC4">
              <w:rPr>
                <w:rFonts w:ascii="Arial" w:hAnsi="Arial" w:cs="Arial"/>
                <w:bCs/>
                <w:color w:val="595959"/>
                <w:sz w:val="24"/>
                <w:szCs w:val="28"/>
              </w:rPr>
              <w:t>business</w:t>
            </w:r>
            <w:proofErr w:type="gramEnd"/>
          </w:p>
          <w:p w14:paraId="548E2CCA" w14:textId="6A2A1DFD" w:rsidR="00DE3FDA" w:rsidRPr="00DE3FDA" w:rsidRDefault="00DE3FDA" w:rsidP="005C0393">
            <w:pPr>
              <w:pStyle w:val="ListParagraph"/>
              <w:numPr>
                <w:ilvl w:val="0"/>
                <w:numId w:val="10"/>
              </w:numPr>
              <w:rPr>
                <w:rFonts w:ascii="Arial" w:hAnsi="Arial" w:cs="Arial"/>
                <w:b/>
                <w:color w:val="595959"/>
                <w:sz w:val="24"/>
                <w:szCs w:val="28"/>
              </w:rPr>
            </w:pPr>
            <w:r>
              <w:rPr>
                <w:rFonts w:ascii="Arial" w:hAnsi="Arial" w:cs="Arial"/>
                <w:bCs/>
                <w:color w:val="595959"/>
                <w:sz w:val="24"/>
                <w:szCs w:val="28"/>
              </w:rPr>
              <w:t xml:space="preserve">Develop processes to assess effectiveness of </w:t>
            </w:r>
            <w:proofErr w:type="gramStart"/>
            <w:r>
              <w:rPr>
                <w:rFonts w:ascii="Arial" w:hAnsi="Arial" w:cs="Arial"/>
                <w:bCs/>
                <w:color w:val="595959"/>
                <w:sz w:val="24"/>
                <w:szCs w:val="28"/>
              </w:rPr>
              <w:t>interventions</w:t>
            </w:r>
            <w:proofErr w:type="gramEnd"/>
          </w:p>
          <w:p w14:paraId="6CCD5F07" w14:textId="6E92B3F8" w:rsidR="00DE3FDA" w:rsidRDefault="00DE3FDA" w:rsidP="005C0393">
            <w:pPr>
              <w:pStyle w:val="ListParagraph"/>
              <w:numPr>
                <w:ilvl w:val="0"/>
                <w:numId w:val="10"/>
              </w:numPr>
              <w:rPr>
                <w:rFonts w:ascii="Arial" w:hAnsi="Arial" w:cs="Arial"/>
                <w:bCs/>
                <w:color w:val="595959"/>
                <w:sz w:val="24"/>
                <w:szCs w:val="28"/>
              </w:rPr>
            </w:pPr>
            <w:r w:rsidRPr="00DE3FDA">
              <w:rPr>
                <w:rFonts w:ascii="Arial" w:hAnsi="Arial" w:cs="Arial"/>
                <w:bCs/>
                <w:color w:val="595959"/>
                <w:sz w:val="24"/>
                <w:szCs w:val="28"/>
              </w:rPr>
              <w:t xml:space="preserve">Undertake training and </w:t>
            </w:r>
            <w:r>
              <w:rPr>
                <w:rFonts w:ascii="Arial" w:hAnsi="Arial" w:cs="Arial"/>
                <w:bCs/>
                <w:color w:val="595959"/>
                <w:sz w:val="24"/>
                <w:szCs w:val="28"/>
              </w:rPr>
              <w:t>practitioner enquiry of Outdoor Learning</w:t>
            </w:r>
          </w:p>
          <w:p w14:paraId="1B393E7B" w14:textId="51ED0E4D" w:rsidR="00466DC4" w:rsidRPr="00DE3FDA" w:rsidRDefault="00466DC4" w:rsidP="00466DC4">
            <w:pPr>
              <w:pStyle w:val="ListParagraph"/>
              <w:numPr>
                <w:ilvl w:val="0"/>
                <w:numId w:val="10"/>
              </w:numPr>
              <w:rPr>
                <w:rFonts w:ascii="Arial" w:hAnsi="Arial" w:cs="Arial"/>
                <w:bCs/>
                <w:color w:val="595959"/>
                <w:sz w:val="24"/>
                <w:szCs w:val="28"/>
              </w:rPr>
            </w:pPr>
            <w:r w:rsidRPr="00DE3FDA">
              <w:rPr>
                <w:rFonts w:ascii="Arial" w:hAnsi="Arial" w:cs="Arial"/>
                <w:bCs/>
                <w:color w:val="595959"/>
                <w:sz w:val="24"/>
                <w:szCs w:val="28"/>
              </w:rPr>
              <w:t xml:space="preserve">Undertake training and </w:t>
            </w:r>
            <w:r>
              <w:rPr>
                <w:rFonts w:ascii="Arial" w:hAnsi="Arial" w:cs="Arial"/>
                <w:bCs/>
                <w:color w:val="595959"/>
                <w:sz w:val="24"/>
                <w:szCs w:val="28"/>
              </w:rPr>
              <w:t>practitioner enquiry of Play Based Learning</w:t>
            </w:r>
          </w:p>
          <w:p w14:paraId="4383F568" w14:textId="625678C9" w:rsidR="00985578" w:rsidRPr="00466DC4" w:rsidRDefault="00985578" w:rsidP="00466DC4">
            <w:pPr>
              <w:pStyle w:val="ListParagraph"/>
              <w:numPr>
                <w:ilvl w:val="0"/>
                <w:numId w:val="10"/>
              </w:numPr>
              <w:rPr>
                <w:rFonts w:ascii="Arial" w:hAnsi="Arial" w:cs="Arial"/>
                <w:bCs/>
                <w:color w:val="595959"/>
                <w:sz w:val="24"/>
                <w:szCs w:val="28"/>
              </w:rPr>
            </w:pPr>
            <w:r w:rsidRPr="00466DC4">
              <w:rPr>
                <w:rFonts w:ascii="Arial" w:hAnsi="Arial" w:cs="Arial"/>
                <w:bCs/>
                <w:color w:val="595959"/>
                <w:sz w:val="24"/>
                <w:szCs w:val="28"/>
              </w:rPr>
              <w:t>Develop teaching and learning to include opportunities to develop use of digital technologies with all learners</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 xml:space="preserve">QI 3.1 Ensuring wellbeing, equality and </w:t>
            </w:r>
            <w:proofErr w:type="gramStart"/>
            <w:r w:rsidRPr="0055133B">
              <w:rPr>
                <w:rFonts w:ascii="Arial" w:hAnsi="Arial" w:cs="Arial"/>
                <w:b/>
                <w:sz w:val="28"/>
                <w:szCs w:val="32"/>
              </w:rPr>
              <w:t>inclusion</w:t>
            </w:r>
            <w:proofErr w:type="gramEnd"/>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2B3FB0">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2B3FB0">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6B9ED03A" w:rsidR="0055133B" w:rsidRPr="00103028" w:rsidRDefault="0055133B" w:rsidP="002B3FB0">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33A53">
              <w:rPr>
                <w:rFonts w:ascii="Arial" w:hAnsi="Arial" w:cs="Arial"/>
                <w:b/>
                <w:color w:val="595959"/>
                <w:sz w:val="24"/>
                <w:szCs w:val="28"/>
              </w:rPr>
              <w:t>3</w:t>
            </w:r>
          </w:p>
          <w:p w14:paraId="55FD71E5" w14:textId="77777777" w:rsidR="0055133B" w:rsidRDefault="0055133B" w:rsidP="002B3FB0">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2B3FB0">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2B3FB0">
            <w:pPr>
              <w:rPr>
                <w:rFonts w:ascii="Arial" w:hAnsi="Arial" w:cs="Arial"/>
                <w:b/>
                <w:color w:val="595959"/>
                <w:sz w:val="24"/>
                <w:szCs w:val="28"/>
              </w:rPr>
            </w:pPr>
            <w:bookmarkStart w:id="2" w:name="_Hlk31115505"/>
            <w:r w:rsidRPr="00103028">
              <w:rPr>
                <w:rFonts w:ascii="Arial" w:hAnsi="Arial" w:cs="Arial"/>
                <w:b/>
                <w:color w:val="595959"/>
                <w:sz w:val="24"/>
                <w:szCs w:val="28"/>
              </w:rPr>
              <w:t>How well are you doing?</w:t>
            </w:r>
          </w:p>
          <w:p w14:paraId="51406E91" w14:textId="12DA6DCF" w:rsidR="00B677DA" w:rsidRPr="00103028" w:rsidRDefault="00B677DA" w:rsidP="002B3FB0">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1C38AB13" w14:textId="1481B2F9" w:rsidR="004C3EC4" w:rsidRDefault="004C3EC4"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All staff undertake GIRFEC training in term 1. There is a shared understanding o</w:t>
            </w:r>
            <w:r w:rsidR="00342EE0">
              <w:rPr>
                <w:rFonts w:ascii="Arial" w:hAnsi="Arial" w:cs="Arial"/>
                <w:bCs/>
                <w:color w:val="595959"/>
                <w:sz w:val="24"/>
                <w:szCs w:val="24"/>
              </w:rPr>
              <w:t>f</w:t>
            </w:r>
            <w:r>
              <w:rPr>
                <w:rFonts w:ascii="Arial" w:hAnsi="Arial" w:cs="Arial"/>
                <w:bCs/>
                <w:color w:val="595959"/>
                <w:sz w:val="24"/>
                <w:szCs w:val="24"/>
              </w:rPr>
              <w:t xml:space="preserve"> our responsibilities to all the children’s wellbeing. Whole staff meetings have a standing item where we discuss if pastoral notes require to be updated. The well-being indicators are used as a structure for our Health and Wellbeing curriculum and assembly planning. The UNCRC are highlighted in Health and Wellbeing planning and assembly planning. All staff are vigilant to the children’s mental and physical health and </w:t>
            </w:r>
            <w:proofErr w:type="gramStart"/>
            <w:r>
              <w:rPr>
                <w:rFonts w:ascii="Arial" w:hAnsi="Arial" w:cs="Arial"/>
                <w:bCs/>
                <w:color w:val="595959"/>
                <w:sz w:val="24"/>
                <w:szCs w:val="24"/>
              </w:rPr>
              <w:t>wellbeing</w:t>
            </w:r>
            <w:proofErr w:type="gramEnd"/>
          </w:p>
          <w:p w14:paraId="2BA9D4CF" w14:textId="67EC82AF" w:rsidR="004C3EC4" w:rsidRPr="004C3EC4" w:rsidRDefault="004C3EC4"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 xml:space="preserve">All staff undertake Child Protection training in term 1 and have completed the Child Protection ALDO training. The HT is in the process of completing all the Child Protection training directed by the authority on </w:t>
            </w:r>
            <w:proofErr w:type="gramStart"/>
            <w:r>
              <w:rPr>
                <w:rFonts w:ascii="Arial" w:hAnsi="Arial" w:cs="Arial"/>
                <w:bCs/>
                <w:color w:val="595959"/>
                <w:sz w:val="24"/>
                <w:szCs w:val="24"/>
              </w:rPr>
              <w:t>ALDO</w:t>
            </w:r>
            <w:proofErr w:type="gramEnd"/>
          </w:p>
          <w:p w14:paraId="2C2E4538" w14:textId="507335C3" w:rsidR="004C3EC4" w:rsidRPr="004C3EC4" w:rsidRDefault="00A71F29"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We undertake questionnaires and well-being webs at least twice a year and more frequently if required to check in with the children and how they are feeling about school and relationships. The HT follows up on these questionnaires if there are any concerns about the children’s well-being.</w:t>
            </w:r>
          </w:p>
          <w:p w14:paraId="7E95A854" w14:textId="1248DF67" w:rsidR="004C3EC4" w:rsidRPr="004C3EC4" w:rsidRDefault="00A71F29" w:rsidP="00A71F29">
            <w:pPr>
              <w:pStyle w:val="ListParagraph"/>
              <w:numPr>
                <w:ilvl w:val="0"/>
                <w:numId w:val="11"/>
              </w:numPr>
              <w:rPr>
                <w:rFonts w:ascii="Arial" w:hAnsi="Arial" w:cs="Arial"/>
                <w:bCs/>
                <w:color w:val="595959"/>
                <w:sz w:val="24"/>
                <w:szCs w:val="24"/>
              </w:rPr>
            </w:pPr>
            <w:r>
              <w:rPr>
                <w:rFonts w:ascii="Arial" w:hAnsi="Arial" w:cs="Arial"/>
                <w:bCs/>
                <w:color w:val="595959"/>
                <w:sz w:val="24"/>
                <w:szCs w:val="24"/>
              </w:rPr>
              <w:t xml:space="preserve">The VVAs focus on relationships and how we can support each other. The children helped to develop </w:t>
            </w:r>
            <w:proofErr w:type="gramStart"/>
            <w:r>
              <w:rPr>
                <w:rFonts w:ascii="Arial" w:hAnsi="Arial" w:cs="Arial"/>
                <w:bCs/>
                <w:color w:val="595959"/>
                <w:sz w:val="24"/>
                <w:szCs w:val="24"/>
              </w:rPr>
              <w:t>these</w:t>
            </w:r>
            <w:proofErr w:type="gramEnd"/>
            <w:r>
              <w:rPr>
                <w:rFonts w:ascii="Arial" w:hAnsi="Arial" w:cs="Arial"/>
                <w:bCs/>
                <w:color w:val="595959"/>
                <w:sz w:val="24"/>
                <w:szCs w:val="24"/>
              </w:rPr>
              <w:t xml:space="preserve"> and we spent time this year revising this as we had a big percentage intake of new children. </w:t>
            </w:r>
          </w:p>
          <w:p w14:paraId="4167EEDE" w14:textId="74299606" w:rsidR="004C3EC4" w:rsidRPr="004C3EC4" w:rsidRDefault="00A71F29"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The children are encouraged to make suggestions about how the school could change and develop – suggestion box, school improvement book and the celebration book. The HT also spends time with the children, using HGIOURS, to find out how they feel things are going and what they would like to see happen next.</w:t>
            </w:r>
          </w:p>
          <w:p w14:paraId="1E6B613E" w14:textId="4F8D78D8" w:rsidR="004C3EC4" w:rsidRPr="004C3EC4" w:rsidRDefault="00A71F29" w:rsidP="00A65046">
            <w:pPr>
              <w:pStyle w:val="ListParagraph"/>
              <w:numPr>
                <w:ilvl w:val="0"/>
                <w:numId w:val="11"/>
              </w:numPr>
              <w:rPr>
                <w:rFonts w:ascii="Arial" w:hAnsi="Arial" w:cs="Arial"/>
                <w:bCs/>
                <w:color w:val="595959"/>
                <w:sz w:val="24"/>
                <w:szCs w:val="24"/>
              </w:rPr>
            </w:pPr>
            <w:r>
              <w:rPr>
                <w:rFonts w:ascii="Arial" w:hAnsi="Arial" w:cs="Arial"/>
                <w:bCs/>
                <w:color w:val="595959"/>
                <w:sz w:val="24"/>
                <w:szCs w:val="24"/>
              </w:rPr>
              <w:t>‘Sharing Week’</w:t>
            </w:r>
            <w:r w:rsidR="00D57651">
              <w:rPr>
                <w:rFonts w:ascii="Arial" w:hAnsi="Arial" w:cs="Arial"/>
                <w:bCs/>
                <w:color w:val="595959"/>
                <w:sz w:val="24"/>
                <w:szCs w:val="24"/>
              </w:rPr>
              <w:t xml:space="preserve">, </w:t>
            </w:r>
            <w:r>
              <w:rPr>
                <w:rFonts w:ascii="Arial" w:hAnsi="Arial" w:cs="Arial"/>
                <w:bCs/>
                <w:color w:val="595959"/>
                <w:sz w:val="24"/>
                <w:szCs w:val="24"/>
              </w:rPr>
              <w:t xml:space="preserve">established this year has helped us to communicate more frequently with parents. It has increased the opportunities for </w:t>
            </w:r>
            <w:r w:rsidR="00A65046">
              <w:rPr>
                <w:rFonts w:ascii="Arial" w:hAnsi="Arial" w:cs="Arial"/>
                <w:bCs/>
                <w:color w:val="595959"/>
                <w:sz w:val="24"/>
                <w:szCs w:val="24"/>
              </w:rPr>
              <w:t>informal communications.</w:t>
            </w:r>
          </w:p>
          <w:p w14:paraId="4244CBA6" w14:textId="794798F6" w:rsidR="004C3EC4" w:rsidRPr="004C3EC4" w:rsidRDefault="00D57651"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 xml:space="preserve">Support is well planned and PSA and ASL teacher time is timetabled carefully to ensure all children are supported and challenged. This support and challenge </w:t>
            </w:r>
            <w:proofErr w:type="gramStart"/>
            <w:r>
              <w:rPr>
                <w:rFonts w:ascii="Arial" w:hAnsi="Arial" w:cs="Arial"/>
                <w:bCs/>
                <w:color w:val="595959"/>
                <w:sz w:val="24"/>
                <w:szCs w:val="24"/>
              </w:rPr>
              <w:t>is</w:t>
            </w:r>
            <w:proofErr w:type="gramEnd"/>
            <w:r>
              <w:rPr>
                <w:rFonts w:ascii="Arial" w:hAnsi="Arial" w:cs="Arial"/>
                <w:bCs/>
                <w:color w:val="595959"/>
                <w:sz w:val="24"/>
                <w:szCs w:val="24"/>
              </w:rPr>
              <w:t xml:space="preserve"> reviewed formally during tracking meetings but also professional conversations ensure the support and challenge remains flexible and based on ongoing assessment.</w:t>
            </w:r>
          </w:p>
          <w:p w14:paraId="66B866FC" w14:textId="0FF0760B" w:rsidR="004C3EC4" w:rsidRPr="004C3EC4" w:rsidRDefault="00D57651"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 xml:space="preserve">All out children are tracked during the year using National Benchmarks and any support and challenge needs are identified quickly. SNSA data and classroom </w:t>
            </w:r>
            <w:r>
              <w:rPr>
                <w:rFonts w:ascii="Arial" w:hAnsi="Arial" w:cs="Arial"/>
                <w:bCs/>
                <w:color w:val="595959"/>
                <w:sz w:val="24"/>
                <w:szCs w:val="24"/>
              </w:rPr>
              <w:lastRenderedPageBreak/>
              <w:t>assessments are used to inform decisions about support and challenge.</w:t>
            </w:r>
          </w:p>
          <w:p w14:paraId="66528A92" w14:textId="638DB554" w:rsidR="004C3EC4" w:rsidRPr="004C3EC4" w:rsidRDefault="00D57651"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 xml:space="preserve">Our VVAs support inclusion and a recognition that we are all different. The children understand the difference between equality and equity and that </w:t>
            </w:r>
            <w:r w:rsidR="00342EE0">
              <w:rPr>
                <w:rFonts w:ascii="Arial" w:hAnsi="Arial" w:cs="Arial"/>
                <w:bCs/>
                <w:color w:val="595959"/>
                <w:sz w:val="24"/>
                <w:szCs w:val="24"/>
              </w:rPr>
              <w:t>all</w:t>
            </w:r>
            <w:r>
              <w:rPr>
                <w:rFonts w:ascii="Arial" w:hAnsi="Arial" w:cs="Arial"/>
                <w:bCs/>
                <w:color w:val="595959"/>
                <w:sz w:val="24"/>
                <w:szCs w:val="24"/>
              </w:rPr>
              <w:t xml:space="preserve"> children need </w:t>
            </w:r>
            <w:r w:rsidR="00342EE0">
              <w:rPr>
                <w:rFonts w:ascii="Arial" w:hAnsi="Arial" w:cs="Arial"/>
                <w:bCs/>
                <w:color w:val="595959"/>
                <w:sz w:val="24"/>
                <w:szCs w:val="24"/>
              </w:rPr>
              <w:t xml:space="preserve">reasonable </w:t>
            </w:r>
            <w:proofErr w:type="gramStart"/>
            <w:r w:rsidR="00342EE0">
              <w:rPr>
                <w:rFonts w:ascii="Arial" w:hAnsi="Arial" w:cs="Arial"/>
                <w:bCs/>
                <w:color w:val="595959"/>
                <w:sz w:val="24"/>
                <w:szCs w:val="24"/>
              </w:rPr>
              <w:t>adaptations</w:t>
            </w:r>
            <w:proofErr w:type="gramEnd"/>
            <w:r w:rsidR="00342EE0">
              <w:rPr>
                <w:rFonts w:ascii="Arial" w:hAnsi="Arial" w:cs="Arial"/>
                <w:bCs/>
                <w:color w:val="595959"/>
                <w:sz w:val="24"/>
                <w:szCs w:val="24"/>
              </w:rPr>
              <w:t xml:space="preserve"> but these are not always the same.</w:t>
            </w:r>
          </w:p>
          <w:p w14:paraId="079AF6E2" w14:textId="0E0901D1" w:rsidR="004C3EC4" w:rsidRPr="004C3EC4" w:rsidRDefault="00342EE0"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The assembly timetable includes celebrations and festivals from a variety of religions. The school is working towards it’s silver RRSA. The RME curriculum focuses on one world religion a year.</w:t>
            </w:r>
          </w:p>
          <w:p w14:paraId="78E3DCE7" w14:textId="77777777" w:rsidR="007B3430" w:rsidRDefault="00342EE0" w:rsidP="004C3EC4">
            <w:pPr>
              <w:pStyle w:val="ListParagraph"/>
              <w:numPr>
                <w:ilvl w:val="0"/>
                <w:numId w:val="11"/>
              </w:numPr>
              <w:rPr>
                <w:rFonts w:ascii="Arial" w:hAnsi="Arial" w:cs="Arial"/>
                <w:bCs/>
                <w:color w:val="595959"/>
                <w:sz w:val="24"/>
                <w:szCs w:val="24"/>
              </w:rPr>
            </w:pPr>
            <w:r>
              <w:rPr>
                <w:rFonts w:ascii="Arial" w:hAnsi="Arial" w:cs="Arial"/>
                <w:bCs/>
                <w:color w:val="595959"/>
                <w:sz w:val="24"/>
                <w:szCs w:val="24"/>
              </w:rPr>
              <w:t>The VVAs are used to support everyone’s understanding of inclusion and celebration of differences.</w:t>
            </w:r>
          </w:p>
          <w:p w14:paraId="096EA4DE" w14:textId="558EDE94" w:rsidR="003E41BE" w:rsidRPr="00473B34" w:rsidRDefault="003E41BE" w:rsidP="004C3EC4">
            <w:pPr>
              <w:pStyle w:val="ListParagraph"/>
              <w:numPr>
                <w:ilvl w:val="0"/>
                <w:numId w:val="11"/>
              </w:numPr>
              <w:rPr>
                <w:rFonts w:ascii="Arial" w:hAnsi="Arial" w:cs="Arial"/>
                <w:bCs/>
                <w:color w:val="595959"/>
                <w:sz w:val="24"/>
                <w:szCs w:val="24"/>
              </w:rPr>
            </w:pP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2B3FB0">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74B728B2" w14:textId="779B616B" w:rsidR="0055133B" w:rsidRPr="00103028" w:rsidRDefault="0055133B" w:rsidP="002B3FB0">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266D170B" w14:textId="4D976216" w:rsidR="00342EE0" w:rsidRPr="00811EF0" w:rsidRDefault="00342EE0" w:rsidP="00811EF0">
            <w:pPr>
              <w:pStyle w:val="ListParagraph"/>
              <w:numPr>
                <w:ilvl w:val="0"/>
                <w:numId w:val="12"/>
              </w:numPr>
              <w:rPr>
                <w:rFonts w:ascii="Arial" w:hAnsi="Arial" w:cs="Arial"/>
                <w:b/>
                <w:color w:val="595959"/>
                <w:sz w:val="24"/>
                <w:szCs w:val="28"/>
              </w:rPr>
            </w:pPr>
            <w:r>
              <w:rPr>
                <w:rFonts w:ascii="Arial" w:hAnsi="Arial" w:cs="Arial"/>
                <w:bCs/>
                <w:color w:val="595959"/>
                <w:sz w:val="24"/>
                <w:szCs w:val="28"/>
              </w:rPr>
              <w:t>Staff demonstrate the use of nurturing and restorative language</w:t>
            </w:r>
            <w:r w:rsidR="00811EF0">
              <w:rPr>
                <w:rFonts w:ascii="Arial" w:hAnsi="Arial" w:cs="Arial"/>
                <w:bCs/>
                <w:color w:val="595959"/>
                <w:sz w:val="24"/>
                <w:szCs w:val="28"/>
              </w:rPr>
              <w:t xml:space="preserve"> and behaviour</w:t>
            </w:r>
            <w:r>
              <w:rPr>
                <w:rFonts w:ascii="Arial" w:hAnsi="Arial" w:cs="Arial"/>
                <w:bCs/>
                <w:color w:val="595959"/>
                <w:sz w:val="24"/>
                <w:szCs w:val="28"/>
              </w:rPr>
              <w:t xml:space="preserve"> with the children</w:t>
            </w:r>
            <w:r w:rsidR="00811EF0">
              <w:rPr>
                <w:rFonts w:ascii="Arial" w:hAnsi="Arial" w:cs="Arial"/>
                <w:bCs/>
                <w:color w:val="595959"/>
                <w:sz w:val="24"/>
                <w:szCs w:val="28"/>
              </w:rPr>
              <w:t xml:space="preserve"> and each other</w:t>
            </w:r>
            <w:r>
              <w:rPr>
                <w:rFonts w:ascii="Arial" w:hAnsi="Arial" w:cs="Arial"/>
                <w:bCs/>
                <w:color w:val="595959"/>
                <w:sz w:val="24"/>
                <w:szCs w:val="28"/>
              </w:rPr>
              <w:t>. There is a</w:t>
            </w:r>
            <w:r w:rsidR="00811EF0">
              <w:rPr>
                <w:rFonts w:ascii="Arial" w:hAnsi="Arial" w:cs="Arial"/>
                <w:bCs/>
                <w:color w:val="595959"/>
                <w:sz w:val="24"/>
                <w:szCs w:val="28"/>
              </w:rPr>
              <w:t>n</w:t>
            </w:r>
            <w:r>
              <w:rPr>
                <w:rFonts w:ascii="Arial" w:hAnsi="Arial" w:cs="Arial"/>
                <w:bCs/>
                <w:color w:val="595959"/>
                <w:sz w:val="24"/>
                <w:szCs w:val="28"/>
              </w:rPr>
              <w:t xml:space="preserve"> ethos of mutual respect. There is also a shared understanding with the pupils that everyone can ‘get it wrong’ sometimes but accepting these mistakes as part of learning.</w:t>
            </w:r>
          </w:p>
          <w:p w14:paraId="68EF7CCA" w14:textId="6CC0FAB5" w:rsidR="00811EF0" w:rsidRDefault="00811EF0" w:rsidP="00811EF0">
            <w:pPr>
              <w:pStyle w:val="ListParagraph"/>
              <w:numPr>
                <w:ilvl w:val="0"/>
                <w:numId w:val="12"/>
              </w:numPr>
              <w:rPr>
                <w:rFonts w:ascii="Arial" w:hAnsi="Arial" w:cs="Arial"/>
                <w:bCs/>
                <w:color w:val="595959"/>
                <w:sz w:val="24"/>
                <w:szCs w:val="28"/>
              </w:rPr>
            </w:pPr>
            <w:r w:rsidRPr="00811EF0">
              <w:rPr>
                <w:rFonts w:ascii="Arial" w:hAnsi="Arial" w:cs="Arial"/>
                <w:bCs/>
                <w:color w:val="595959"/>
                <w:sz w:val="24"/>
                <w:szCs w:val="28"/>
              </w:rPr>
              <w:t>Wellbeing and questionnaires</w:t>
            </w:r>
            <w:r>
              <w:rPr>
                <w:rFonts w:ascii="Arial" w:hAnsi="Arial" w:cs="Arial"/>
                <w:bCs/>
                <w:color w:val="595959"/>
                <w:sz w:val="24"/>
                <w:szCs w:val="28"/>
              </w:rPr>
              <w:t xml:space="preserve"> demonstrate that most children feel safe and secure. They know that they can discuss difficulties with any adult in school or their parents at home. The ‘I need’ box was established recently and has been used by some children to share things that they need to talk about or would like resolved. Where children have expressed that there are difficulties, follow up conversations and interventions usually resolve these difficulties.</w:t>
            </w:r>
          </w:p>
          <w:p w14:paraId="2339BA7E" w14:textId="35F6382F" w:rsidR="00811EF0" w:rsidRPr="00811EF0" w:rsidRDefault="00811EF0" w:rsidP="00811EF0">
            <w:pPr>
              <w:pStyle w:val="ListParagraph"/>
              <w:numPr>
                <w:ilvl w:val="0"/>
                <w:numId w:val="12"/>
              </w:numPr>
              <w:rPr>
                <w:rFonts w:ascii="Arial" w:hAnsi="Arial" w:cs="Arial"/>
                <w:bCs/>
                <w:color w:val="595959"/>
                <w:sz w:val="24"/>
                <w:szCs w:val="28"/>
              </w:rPr>
            </w:pPr>
            <w:r>
              <w:rPr>
                <w:rFonts w:ascii="Arial" w:hAnsi="Arial" w:cs="Arial"/>
                <w:bCs/>
                <w:color w:val="595959"/>
                <w:sz w:val="24"/>
                <w:szCs w:val="28"/>
              </w:rPr>
              <w:t xml:space="preserve">Conversations and discussions during assemblies demonstrate that most children have a keen understanding of the </w:t>
            </w:r>
            <w:proofErr w:type="gramStart"/>
            <w:r>
              <w:rPr>
                <w:rFonts w:ascii="Arial" w:hAnsi="Arial" w:cs="Arial"/>
                <w:bCs/>
                <w:color w:val="595959"/>
                <w:sz w:val="24"/>
                <w:szCs w:val="28"/>
              </w:rPr>
              <w:t>UNCRC</w:t>
            </w:r>
            <w:proofErr w:type="gramEnd"/>
          </w:p>
          <w:p w14:paraId="5F6466F0" w14:textId="7FD878F3" w:rsidR="00342EE0" w:rsidRPr="00811EF0" w:rsidRDefault="00811EF0" w:rsidP="00342EE0">
            <w:pPr>
              <w:pStyle w:val="ListParagraph"/>
              <w:numPr>
                <w:ilvl w:val="0"/>
                <w:numId w:val="12"/>
              </w:numPr>
              <w:rPr>
                <w:rFonts w:ascii="Arial" w:hAnsi="Arial" w:cs="Arial"/>
                <w:bCs/>
                <w:color w:val="595959"/>
                <w:sz w:val="24"/>
                <w:szCs w:val="28"/>
              </w:rPr>
            </w:pPr>
            <w:r>
              <w:rPr>
                <w:rFonts w:ascii="Arial" w:hAnsi="Arial" w:cs="Arial"/>
                <w:bCs/>
                <w:color w:val="595959"/>
                <w:sz w:val="24"/>
                <w:szCs w:val="28"/>
              </w:rPr>
              <w:t xml:space="preserve">Most children are able to name the well-being indicators and give examples of how they support their well-being in school and at </w:t>
            </w:r>
            <w:proofErr w:type="gramStart"/>
            <w:r>
              <w:rPr>
                <w:rFonts w:ascii="Arial" w:hAnsi="Arial" w:cs="Arial"/>
                <w:bCs/>
                <w:color w:val="595959"/>
                <w:sz w:val="24"/>
                <w:szCs w:val="28"/>
              </w:rPr>
              <w:t>home</w:t>
            </w:r>
            <w:proofErr w:type="gramEnd"/>
          </w:p>
          <w:p w14:paraId="3C0D1F8B" w14:textId="4B869608" w:rsidR="00342EE0" w:rsidRPr="00811EF0" w:rsidRDefault="00811EF0" w:rsidP="00811EF0">
            <w:pPr>
              <w:pStyle w:val="ListParagraph"/>
              <w:numPr>
                <w:ilvl w:val="0"/>
                <w:numId w:val="12"/>
              </w:numPr>
              <w:rPr>
                <w:rFonts w:ascii="Arial" w:hAnsi="Arial" w:cs="Arial"/>
                <w:b/>
                <w:color w:val="595959"/>
                <w:sz w:val="24"/>
                <w:szCs w:val="28"/>
              </w:rPr>
            </w:pPr>
            <w:r>
              <w:rPr>
                <w:rFonts w:ascii="Arial" w:hAnsi="Arial" w:cs="Arial"/>
                <w:bCs/>
                <w:color w:val="595959"/>
                <w:sz w:val="24"/>
                <w:szCs w:val="28"/>
              </w:rPr>
              <w:t>All the staff have undertaken the required training in GIRFEC, Child Protection and the UNCRC.</w:t>
            </w:r>
          </w:p>
          <w:p w14:paraId="05368641" w14:textId="626C050A" w:rsidR="00811EF0" w:rsidRPr="00811EF0" w:rsidRDefault="007755E0" w:rsidP="00811EF0">
            <w:pPr>
              <w:pStyle w:val="ListParagraph"/>
              <w:numPr>
                <w:ilvl w:val="0"/>
                <w:numId w:val="12"/>
              </w:numPr>
              <w:rPr>
                <w:rFonts w:ascii="Arial" w:hAnsi="Arial" w:cs="Arial"/>
                <w:bCs/>
                <w:color w:val="595959"/>
                <w:sz w:val="24"/>
                <w:szCs w:val="28"/>
              </w:rPr>
            </w:pPr>
            <w:r>
              <w:rPr>
                <w:rFonts w:ascii="Arial" w:hAnsi="Arial" w:cs="Arial"/>
                <w:bCs/>
                <w:color w:val="595959"/>
                <w:sz w:val="24"/>
                <w:szCs w:val="28"/>
              </w:rPr>
              <w:t>Curriculum and assembly planning shows coverage of World Faith festivals and celebrations and children in P3-7 can discuss some of the differences and similarities within these faiths. Assemblies that focus on the UNCRC have included article 39 Recovery from trauma and reintegration and article 15 Freedom of association. Most children demonstrated good understanding of these rights and showed empathy for children who may have suffered difficult starts to their lives.</w:t>
            </w:r>
          </w:p>
          <w:p w14:paraId="11CEEAE1" w14:textId="73934B52" w:rsidR="00EE1A23" w:rsidRPr="00C44346" w:rsidRDefault="007755E0" w:rsidP="00342EE0">
            <w:pPr>
              <w:pStyle w:val="ListParagraph"/>
              <w:numPr>
                <w:ilvl w:val="0"/>
                <w:numId w:val="12"/>
              </w:numPr>
              <w:rPr>
                <w:rFonts w:ascii="Arial" w:hAnsi="Arial" w:cs="Arial"/>
                <w:b/>
                <w:color w:val="595959"/>
                <w:sz w:val="24"/>
                <w:szCs w:val="28"/>
              </w:rPr>
            </w:pPr>
            <w:r>
              <w:rPr>
                <w:rFonts w:ascii="Arial" w:hAnsi="Arial" w:cs="Arial"/>
                <w:bCs/>
                <w:color w:val="595959"/>
                <w:sz w:val="24"/>
                <w:szCs w:val="28"/>
              </w:rPr>
              <w:t xml:space="preserve">We use our school grounds regularly. Most PE is taught </w:t>
            </w:r>
            <w:r w:rsidR="000F75AE">
              <w:rPr>
                <w:rFonts w:ascii="Arial" w:hAnsi="Arial" w:cs="Arial"/>
                <w:bCs/>
                <w:color w:val="595959"/>
                <w:sz w:val="24"/>
                <w:szCs w:val="28"/>
              </w:rPr>
              <w:t xml:space="preserve">outside, and we look for other opportunities to learn outside. We use a local area of woodland to further develop outdoor learning. The school garden has been developed and a volunteer supports the children’s learning about growing things. The children </w:t>
            </w:r>
            <w:proofErr w:type="gramStart"/>
            <w:r w:rsidR="000F75AE">
              <w:rPr>
                <w:rFonts w:ascii="Arial" w:hAnsi="Arial" w:cs="Arial"/>
                <w:bCs/>
                <w:color w:val="595959"/>
                <w:sz w:val="24"/>
                <w:szCs w:val="28"/>
              </w:rPr>
              <w:t>are able to</w:t>
            </w:r>
            <w:proofErr w:type="gramEnd"/>
            <w:r w:rsidR="000F75AE">
              <w:rPr>
                <w:rFonts w:ascii="Arial" w:hAnsi="Arial" w:cs="Arial"/>
                <w:bCs/>
                <w:color w:val="595959"/>
                <w:sz w:val="24"/>
                <w:szCs w:val="28"/>
              </w:rPr>
              <w:t xml:space="preserve"> talk about the benefits of being outside.</w:t>
            </w: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2B3FB0">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2B3FB0">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5FF699F1" w14:textId="77777777" w:rsidR="000C3215" w:rsidRDefault="00CD59FF">
            <w:pPr>
              <w:pStyle w:val="ListParagraph"/>
              <w:numPr>
                <w:ilvl w:val="0"/>
                <w:numId w:val="13"/>
              </w:numPr>
              <w:rPr>
                <w:rFonts w:ascii="Arial" w:hAnsi="Arial" w:cs="Arial"/>
                <w:bCs/>
                <w:color w:val="595959"/>
                <w:sz w:val="24"/>
                <w:szCs w:val="28"/>
              </w:rPr>
            </w:pPr>
            <w:r>
              <w:rPr>
                <w:rFonts w:ascii="Arial" w:hAnsi="Arial" w:cs="Arial"/>
                <w:bCs/>
                <w:color w:val="595959"/>
                <w:sz w:val="24"/>
                <w:szCs w:val="28"/>
              </w:rPr>
              <w:t xml:space="preserve">CT to continue to develop Growth Mindset across the </w:t>
            </w:r>
            <w:proofErr w:type="gramStart"/>
            <w:r>
              <w:rPr>
                <w:rFonts w:ascii="Arial" w:hAnsi="Arial" w:cs="Arial"/>
                <w:bCs/>
                <w:color w:val="595959"/>
                <w:sz w:val="24"/>
                <w:szCs w:val="28"/>
              </w:rPr>
              <w:t>school</w:t>
            </w:r>
            <w:proofErr w:type="gramEnd"/>
          </w:p>
          <w:p w14:paraId="2676F869" w14:textId="77777777" w:rsidR="00CD59FF" w:rsidRDefault="00CD59FF">
            <w:pPr>
              <w:pStyle w:val="ListParagraph"/>
              <w:numPr>
                <w:ilvl w:val="0"/>
                <w:numId w:val="13"/>
              </w:numPr>
              <w:rPr>
                <w:rFonts w:ascii="Arial" w:hAnsi="Arial" w:cs="Arial"/>
                <w:bCs/>
                <w:color w:val="595959"/>
                <w:sz w:val="24"/>
                <w:szCs w:val="28"/>
              </w:rPr>
            </w:pPr>
            <w:r>
              <w:rPr>
                <w:rFonts w:ascii="Arial" w:hAnsi="Arial" w:cs="Arial"/>
                <w:bCs/>
                <w:color w:val="595959"/>
                <w:sz w:val="24"/>
                <w:szCs w:val="28"/>
              </w:rPr>
              <w:t>Update VVAs</w:t>
            </w:r>
          </w:p>
          <w:p w14:paraId="19F6C374" w14:textId="17120132" w:rsidR="00CD59FF" w:rsidRDefault="00CD59FF" w:rsidP="00CD59FF">
            <w:pPr>
              <w:pStyle w:val="ListParagraph"/>
              <w:numPr>
                <w:ilvl w:val="0"/>
                <w:numId w:val="13"/>
              </w:numPr>
              <w:rPr>
                <w:rFonts w:ascii="Arial" w:hAnsi="Arial" w:cs="Arial"/>
                <w:bCs/>
                <w:color w:val="595959"/>
                <w:sz w:val="24"/>
                <w:szCs w:val="28"/>
              </w:rPr>
            </w:pPr>
            <w:r>
              <w:rPr>
                <w:rFonts w:ascii="Arial" w:hAnsi="Arial" w:cs="Arial"/>
                <w:bCs/>
                <w:color w:val="595959"/>
                <w:sz w:val="24"/>
                <w:szCs w:val="28"/>
              </w:rPr>
              <w:t xml:space="preserve">Undertake training in </w:t>
            </w:r>
            <w:r w:rsidR="00FA0D82">
              <w:rPr>
                <w:rFonts w:ascii="Arial" w:hAnsi="Arial" w:cs="Arial"/>
                <w:bCs/>
                <w:color w:val="595959"/>
                <w:sz w:val="24"/>
                <w:szCs w:val="28"/>
              </w:rPr>
              <w:t>CIRCLE</w:t>
            </w:r>
            <w:r>
              <w:rPr>
                <w:rFonts w:ascii="Arial" w:hAnsi="Arial" w:cs="Arial"/>
                <w:bCs/>
                <w:color w:val="595959"/>
                <w:sz w:val="24"/>
                <w:szCs w:val="28"/>
              </w:rPr>
              <w:t xml:space="preserve"> inclusive </w:t>
            </w:r>
            <w:proofErr w:type="gramStart"/>
            <w:r>
              <w:rPr>
                <w:rFonts w:ascii="Arial" w:hAnsi="Arial" w:cs="Arial"/>
                <w:bCs/>
                <w:color w:val="595959"/>
                <w:sz w:val="24"/>
                <w:szCs w:val="28"/>
              </w:rPr>
              <w:t>practices</w:t>
            </w:r>
            <w:proofErr w:type="gramEnd"/>
          </w:p>
          <w:p w14:paraId="452198D4" w14:textId="0AA88DB2" w:rsidR="00CD59FF" w:rsidRDefault="00CD59FF" w:rsidP="00CD59FF">
            <w:pPr>
              <w:pStyle w:val="ListParagraph"/>
              <w:numPr>
                <w:ilvl w:val="0"/>
                <w:numId w:val="13"/>
              </w:numPr>
              <w:rPr>
                <w:rFonts w:ascii="Arial" w:hAnsi="Arial" w:cs="Arial"/>
                <w:bCs/>
                <w:color w:val="595959"/>
                <w:sz w:val="24"/>
                <w:szCs w:val="28"/>
              </w:rPr>
            </w:pPr>
            <w:r>
              <w:rPr>
                <w:rFonts w:ascii="Arial" w:hAnsi="Arial" w:cs="Arial"/>
                <w:bCs/>
                <w:color w:val="595959"/>
                <w:sz w:val="24"/>
                <w:szCs w:val="28"/>
              </w:rPr>
              <w:t xml:space="preserve">Develop processes to </w:t>
            </w:r>
            <w:r w:rsidR="00E60B23">
              <w:rPr>
                <w:rFonts w:ascii="Arial" w:hAnsi="Arial" w:cs="Arial"/>
                <w:bCs/>
                <w:color w:val="595959"/>
                <w:sz w:val="24"/>
                <w:szCs w:val="28"/>
              </w:rPr>
              <w:t>evidence that</w:t>
            </w:r>
            <w:r>
              <w:rPr>
                <w:rFonts w:ascii="Arial" w:hAnsi="Arial" w:cs="Arial"/>
                <w:bCs/>
                <w:color w:val="595959"/>
                <w:sz w:val="24"/>
                <w:szCs w:val="28"/>
              </w:rPr>
              <w:t xml:space="preserve"> interventions are </w:t>
            </w:r>
            <w:proofErr w:type="gramStart"/>
            <w:r>
              <w:rPr>
                <w:rFonts w:ascii="Arial" w:hAnsi="Arial" w:cs="Arial"/>
                <w:bCs/>
                <w:color w:val="595959"/>
                <w:sz w:val="24"/>
                <w:szCs w:val="28"/>
              </w:rPr>
              <w:t>effective</w:t>
            </w:r>
            <w:proofErr w:type="gramEnd"/>
          </w:p>
          <w:p w14:paraId="35966E4E" w14:textId="77777777" w:rsidR="00CD59FF" w:rsidRDefault="00CD59FF" w:rsidP="00CD59FF">
            <w:pPr>
              <w:pStyle w:val="ListParagraph"/>
              <w:numPr>
                <w:ilvl w:val="0"/>
                <w:numId w:val="13"/>
              </w:numPr>
              <w:rPr>
                <w:rFonts w:ascii="Arial" w:hAnsi="Arial" w:cs="Arial"/>
                <w:bCs/>
                <w:color w:val="595959"/>
                <w:sz w:val="24"/>
                <w:szCs w:val="28"/>
              </w:rPr>
            </w:pPr>
            <w:r>
              <w:rPr>
                <w:rFonts w:ascii="Arial" w:hAnsi="Arial" w:cs="Arial"/>
                <w:bCs/>
                <w:color w:val="595959"/>
                <w:sz w:val="24"/>
                <w:szCs w:val="28"/>
              </w:rPr>
              <w:t>Refresh nurture approaches</w:t>
            </w:r>
          </w:p>
          <w:p w14:paraId="75E122AB" w14:textId="657AB9A8" w:rsidR="00CD59FF" w:rsidRPr="00CD59FF" w:rsidRDefault="00CD59FF" w:rsidP="00CD59FF">
            <w:pPr>
              <w:pStyle w:val="ListParagraph"/>
              <w:numPr>
                <w:ilvl w:val="0"/>
                <w:numId w:val="13"/>
              </w:numPr>
              <w:rPr>
                <w:rFonts w:ascii="Arial" w:hAnsi="Arial" w:cs="Arial"/>
                <w:bCs/>
                <w:color w:val="595959"/>
                <w:sz w:val="24"/>
                <w:szCs w:val="28"/>
              </w:rPr>
            </w:pPr>
            <w:r>
              <w:rPr>
                <w:rFonts w:ascii="Arial" w:hAnsi="Arial" w:cs="Arial"/>
                <w:bCs/>
                <w:color w:val="595959"/>
                <w:sz w:val="24"/>
                <w:szCs w:val="28"/>
              </w:rPr>
              <w:t>Develop RSHP curriculum</w:t>
            </w:r>
          </w:p>
        </w:tc>
      </w:tr>
      <w:bookmarkEnd w:id="2"/>
    </w:tbl>
    <w:p w14:paraId="02D1F98E" w14:textId="65FDB928" w:rsidR="00EE1A23" w:rsidRPr="00473B34" w:rsidRDefault="00473B34" w:rsidP="00473B34">
      <w:pPr>
        <w:rPr>
          <w:rFonts w:ascii="Arial" w:eastAsia="Times New Roman" w:hAnsi="Arial" w:cs="Times New Roman"/>
          <w:bCs/>
          <w:iCs/>
          <w:sz w:val="24"/>
          <w:szCs w:val="24"/>
        </w:rPr>
      </w:pPr>
      <w:r>
        <w:rPr>
          <w:b/>
          <w:i/>
        </w:rPr>
        <w:lastRenderedPageBreak/>
        <w:br w:type="page"/>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2B3FB0">
            <w:pPr>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 xml:space="preserve">3.2 Raising attainment and </w:t>
            </w:r>
            <w:proofErr w:type="gramStart"/>
            <w:r w:rsidRPr="0055133B">
              <w:rPr>
                <w:rFonts w:ascii="Arial" w:hAnsi="Arial" w:cs="Arial"/>
                <w:b/>
                <w:sz w:val="28"/>
                <w:szCs w:val="32"/>
              </w:rPr>
              <w:t>achievement</w:t>
            </w:r>
            <w:proofErr w:type="gramEnd"/>
          </w:p>
          <w:p w14:paraId="1739447C" w14:textId="77777777" w:rsidR="0055133B" w:rsidRPr="0055133B" w:rsidRDefault="0055133B" w:rsidP="002B3FB0">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2B3FB0">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2B3FB0">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2B3FB0">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2B3FB0">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18FE9213"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F33A53">
              <w:rPr>
                <w:rFonts w:ascii="Arial" w:hAnsi="Arial" w:cs="Arial"/>
                <w:b/>
                <w:color w:val="595959"/>
                <w:szCs w:val="24"/>
              </w:rPr>
              <w:t>3</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2B3FB0">
            <w:pPr>
              <w:rPr>
                <w:rFonts w:ascii="Arial" w:hAnsi="Arial" w:cs="Arial"/>
                <w:b/>
                <w:color w:val="595959"/>
                <w:szCs w:val="24"/>
              </w:rPr>
            </w:pP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2B3FB0">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2B3FB0">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2B3FB0">
        <w:trPr>
          <w:trHeight w:val="627"/>
        </w:trPr>
        <w:tc>
          <w:tcPr>
            <w:tcW w:w="9782" w:type="dxa"/>
            <w:shd w:val="clear" w:color="auto" w:fill="auto"/>
            <w:vAlign w:val="center"/>
          </w:tcPr>
          <w:p w14:paraId="0761F593" w14:textId="61BA80A3" w:rsidR="00185B26" w:rsidRDefault="00CD59FF" w:rsidP="00CD59FF">
            <w:pPr>
              <w:pStyle w:val="ListParagraph"/>
              <w:numPr>
                <w:ilvl w:val="0"/>
                <w:numId w:val="14"/>
              </w:numPr>
              <w:rPr>
                <w:rFonts w:ascii="Arial" w:hAnsi="Arial" w:cs="Arial"/>
                <w:bCs/>
                <w:color w:val="595959"/>
                <w:sz w:val="24"/>
                <w:szCs w:val="28"/>
              </w:rPr>
            </w:pPr>
            <w:r>
              <w:rPr>
                <w:rFonts w:ascii="Arial" w:hAnsi="Arial" w:cs="Arial"/>
                <w:bCs/>
                <w:color w:val="595959"/>
                <w:sz w:val="24"/>
                <w:szCs w:val="28"/>
              </w:rPr>
              <w:t>Numeracy is well planned</w:t>
            </w:r>
            <w:r w:rsidR="00185B26">
              <w:rPr>
                <w:rFonts w:ascii="Arial" w:hAnsi="Arial" w:cs="Arial"/>
                <w:bCs/>
                <w:color w:val="595959"/>
                <w:sz w:val="24"/>
                <w:szCs w:val="28"/>
              </w:rPr>
              <w:t>,</w:t>
            </w:r>
            <w:r>
              <w:rPr>
                <w:rFonts w:ascii="Arial" w:hAnsi="Arial" w:cs="Arial"/>
                <w:bCs/>
                <w:color w:val="595959"/>
                <w:sz w:val="24"/>
                <w:szCs w:val="28"/>
              </w:rPr>
              <w:t xml:space="preserve"> and account is taken for each child’s need for support and challenge. Opportunities have been taken to provide targeted support </w:t>
            </w:r>
            <w:r w:rsidR="00185B26">
              <w:rPr>
                <w:rFonts w:ascii="Arial" w:hAnsi="Arial" w:cs="Arial"/>
                <w:bCs/>
                <w:color w:val="595959"/>
                <w:sz w:val="24"/>
                <w:szCs w:val="28"/>
              </w:rPr>
              <w:t xml:space="preserve">through programmes delivered by PSAs. The main Numeracy programme is used as a structure for teaching and learning and the teachers use their own expertise to enhance this programme and use other resources if </w:t>
            </w:r>
            <w:r w:rsidR="00597A3C">
              <w:rPr>
                <w:rFonts w:ascii="Arial" w:hAnsi="Arial" w:cs="Arial"/>
                <w:bCs/>
                <w:color w:val="595959"/>
                <w:sz w:val="24"/>
                <w:szCs w:val="28"/>
              </w:rPr>
              <w:t>required.</w:t>
            </w:r>
          </w:p>
          <w:p w14:paraId="2E1417CE" w14:textId="1B65DB67" w:rsidR="00185B26" w:rsidRDefault="00185B26" w:rsidP="00CD59FF">
            <w:pPr>
              <w:pStyle w:val="ListParagraph"/>
              <w:numPr>
                <w:ilvl w:val="0"/>
                <w:numId w:val="14"/>
              </w:numPr>
              <w:rPr>
                <w:rFonts w:ascii="Arial" w:hAnsi="Arial" w:cs="Arial"/>
                <w:bCs/>
                <w:color w:val="595959"/>
                <w:sz w:val="24"/>
                <w:szCs w:val="28"/>
              </w:rPr>
            </w:pPr>
            <w:r>
              <w:rPr>
                <w:rFonts w:ascii="Arial" w:hAnsi="Arial" w:cs="Arial"/>
                <w:bCs/>
                <w:color w:val="595959"/>
                <w:sz w:val="24"/>
                <w:szCs w:val="28"/>
              </w:rPr>
              <w:t xml:space="preserve">Writing has been taught using the structure of the Talk for Writing programme. Teachers use their own professional judgement and experience when using this programme to ensure all children are supported and challenged. Writing attainment is well evidenced using a ‘cold’ and ‘hot’ task to show each child’s </w:t>
            </w:r>
            <w:r w:rsidR="00597A3C">
              <w:rPr>
                <w:rFonts w:ascii="Arial" w:hAnsi="Arial" w:cs="Arial"/>
                <w:bCs/>
                <w:color w:val="595959"/>
                <w:sz w:val="24"/>
                <w:szCs w:val="28"/>
              </w:rPr>
              <w:t>progression.</w:t>
            </w:r>
          </w:p>
          <w:p w14:paraId="40F7417F" w14:textId="37C84B1C" w:rsidR="00CD59FF" w:rsidRDefault="00185B26" w:rsidP="0054635E">
            <w:pPr>
              <w:pStyle w:val="ListParagraph"/>
              <w:numPr>
                <w:ilvl w:val="0"/>
                <w:numId w:val="14"/>
              </w:numPr>
              <w:rPr>
                <w:rFonts w:ascii="Arial" w:hAnsi="Arial" w:cs="Arial"/>
                <w:bCs/>
                <w:color w:val="595959"/>
                <w:sz w:val="24"/>
                <w:szCs w:val="28"/>
              </w:rPr>
            </w:pPr>
            <w:r>
              <w:rPr>
                <w:rFonts w:ascii="Arial" w:hAnsi="Arial" w:cs="Arial"/>
                <w:bCs/>
                <w:color w:val="595959"/>
                <w:sz w:val="24"/>
                <w:szCs w:val="28"/>
              </w:rPr>
              <w:t xml:space="preserve">Phonics and Spelling is taught systematically and is assessed at regular intervals to ensure each child is attaining. Interventions are put in place if </w:t>
            </w:r>
            <w:r w:rsidR="0054635E">
              <w:rPr>
                <w:rFonts w:ascii="Arial" w:hAnsi="Arial" w:cs="Arial"/>
                <w:bCs/>
                <w:color w:val="595959"/>
                <w:sz w:val="24"/>
                <w:szCs w:val="28"/>
              </w:rPr>
              <w:t>necessary,</w:t>
            </w:r>
            <w:r>
              <w:rPr>
                <w:rFonts w:ascii="Arial" w:hAnsi="Arial" w:cs="Arial"/>
                <w:bCs/>
                <w:color w:val="595959"/>
                <w:sz w:val="24"/>
                <w:szCs w:val="28"/>
              </w:rPr>
              <w:t xml:space="preserve"> using this data. SNSA data is used to confirm professional judgment</w:t>
            </w:r>
            <w:r w:rsidR="0054635E">
              <w:rPr>
                <w:rFonts w:ascii="Arial" w:hAnsi="Arial" w:cs="Arial"/>
                <w:bCs/>
                <w:color w:val="595959"/>
                <w:sz w:val="24"/>
                <w:szCs w:val="28"/>
              </w:rPr>
              <w:t xml:space="preserve"> at the end of each </w:t>
            </w:r>
            <w:proofErr w:type="gramStart"/>
            <w:r w:rsidR="0054635E">
              <w:rPr>
                <w:rFonts w:ascii="Arial" w:hAnsi="Arial" w:cs="Arial"/>
                <w:bCs/>
                <w:color w:val="595959"/>
                <w:sz w:val="24"/>
                <w:szCs w:val="28"/>
              </w:rPr>
              <w:t>level</w:t>
            </w:r>
            <w:proofErr w:type="gramEnd"/>
          </w:p>
          <w:p w14:paraId="6A6B35C8" w14:textId="6F40BA42" w:rsidR="0054635E" w:rsidRPr="00CD59FF" w:rsidRDefault="0054635E" w:rsidP="0054635E">
            <w:pPr>
              <w:pStyle w:val="ListParagraph"/>
              <w:numPr>
                <w:ilvl w:val="0"/>
                <w:numId w:val="14"/>
              </w:numPr>
              <w:rPr>
                <w:rFonts w:ascii="Arial" w:hAnsi="Arial" w:cs="Arial"/>
                <w:bCs/>
                <w:color w:val="595959"/>
                <w:sz w:val="24"/>
                <w:szCs w:val="28"/>
              </w:rPr>
            </w:pPr>
            <w:r>
              <w:rPr>
                <w:rFonts w:ascii="Arial" w:hAnsi="Arial" w:cs="Arial"/>
                <w:bCs/>
                <w:color w:val="595959"/>
                <w:sz w:val="24"/>
                <w:szCs w:val="28"/>
              </w:rPr>
              <w:t xml:space="preserve">Tracking meetings are held 3 times a year and following this dialogue </w:t>
            </w:r>
            <w:r w:rsidR="00020BB5">
              <w:rPr>
                <w:rFonts w:ascii="Arial" w:hAnsi="Arial" w:cs="Arial"/>
                <w:bCs/>
                <w:color w:val="595959"/>
                <w:sz w:val="24"/>
                <w:szCs w:val="28"/>
              </w:rPr>
              <w:t xml:space="preserve">and dialogue with </w:t>
            </w:r>
            <w:proofErr w:type="spellStart"/>
            <w:r w:rsidR="00020BB5">
              <w:rPr>
                <w:rFonts w:ascii="Arial" w:hAnsi="Arial" w:cs="Arial"/>
                <w:bCs/>
                <w:color w:val="595959"/>
                <w:sz w:val="24"/>
                <w:szCs w:val="28"/>
              </w:rPr>
              <w:t>SfL</w:t>
            </w:r>
            <w:proofErr w:type="spellEnd"/>
            <w:r w:rsidR="00020BB5">
              <w:rPr>
                <w:rFonts w:ascii="Arial" w:hAnsi="Arial" w:cs="Arial"/>
                <w:bCs/>
                <w:color w:val="595959"/>
                <w:sz w:val="24"/>
                <w:szCs w:val="28"/>
              </w:rPr>
              <w:t xml:space="preserve"> colleagues, interventions are planned and delivered. Ongoing professional dialogue and assessments also gives us opportunities to plan short term interventions</w:t>
            </w:r>
            <w:r w:rsidR="003F38E7">
              <w:rPr>
                <w:rFonts w:ascii="Arial" w:hAnsi="Arial" w:cs="Arial"/>
                <w:bCs/>
                <w:color w:val="595959"/>
                <w:sz w:val="24"/>
                <w:szCs w:val="28"/>
              </w:rPr>
              <w:t>.</w:t>
            </w:r>
            <w:r w:rsidR="00020BB5">
              <w:rPr>
                <w:rFonts w:ascii="Arial" w:hAnsi="Arial" w:cs="Arial"/>
                <w:bCs/>
                <w:color w:val="595959"/>
                <w:sz w:val="24"/>
                <w:szCs w:val="28"/>
              </w:rPr>
              <w:t xml:space="preserve"> SNSA data gives us evidence at end of Level that our judgements are </w:t>
            </w:r>
            <w:proofErr w:type="gramStart"/>
            <w:r w:rsidR="00020BB5">
              <w:rPr>
                <w:rFonts w:ascii="Arial" w:hAnsi="Arial" w:cs="Arial"/>
                <w:bCs/>
                <w:color w:val="595959"/>
                <w:sz w:val="24"/>
                <w:szCs w:val="28"/>
              </w:rPr>
              <w:t>correct</w:t>
            </w:r>
            <w:proofErr w:type="gramEnd"/>
          </w:p>
          <w:p w14:paraId="0670558E" w14:textId="7682802B" w:rsidR="00CD59FF" w:rsidRPr="00CD59FF" w:rsidRDefault="00020BB5" w:rsidP="00CD59FF">
            <w:pPr>
              <w:pStyle w:val="ListParagraph"/>
              <w:numPr>
                <w:ilvl w:val="0"/>
                <w:numId w:val="14"/>
              </w:numPr>
              <w:rPr>
                <w:rFonts w:ascii="Arial" w:hAnsi="Arial" w:cs="Arial"/>
                <w:bCs/>
                <w:color w:val="595959"/>
                <w:sz w:val="24"/>
                <w:szCs w:val="28"/>
              </w:rPr>
            </w:pPr>
            <w:r>
              <w:rPr>
                <w:rFonts w:ascii="Arial" w:hAnsi="Arial" w:cs="Arial"/>
                <w:bCs/>
                <w:color w:val="595959"/>
                <w:sz w:val="24"/>
                <w:szCs w:val="28"/>
              </w:rPr>
              <w:t xml:space="preserve">Assemblies are used as opportunities to share children’s successes and wider achievements. These are recorded in our celebrations book. Children are awarded certificates </w:t>
            </w:r>
            <w:r w:rsidR="008F0FFB">
              <w:rPr>
                <w:rFonts w:ascii="Arial" w:hAnsi="Arial" w:cs="Arial"/>
                <w:bCs/>
                <w:color w:val="595959"/>
                <w:sz w:val="24"/>
                <w:szCs w:val="28"/>
              </w:rPr>
              <w:t xml:space="preserve">- </w:t>
            </w:r>
            <w:r>
              <w:rPr>
                <w:rFonts w:ascii="Arial" w:hAnsi="Arial" w:cs="Arial"/>
                <w:bCs/>
                <w:color w:val="595959"/>
                <w:sz w:val="24"/>
                <w:szCs w:val="28"/>
              </w:rPr>
              <w:t xml:space="preserve">Community, Sporting, </w:t>
            </w:r>
            <w:r w:rsidR="008F0FFB">
              <w:rPr>
                <w:rFonts w:ascii="Arial" w:hAnsi="Arial" w:cs="Arial"/>
                <w:bCs/>
                <w:color w:val="595959"/>
                <w:sz w:val="24"/>
                <w:szCs w:val="28"/>
              </w:rPr>
              <w:t>Leadership,</w:t>
            </w:r>
            <w:r>
              <w:rPr>
                <w:rFonts w:ascii="Arial" w:hAnsi="Arial" w:cs="Arial"/>
                <w:bCs/>
                <w:color w:val="595959"/>
                <w:sz w:val="24"/>
                <w:szCs w:val="28"/>
              </w:rPr>
              <w:t xml:space="preserve"> and other Outstanding efforts.</w:t>
            </w:r>
            <w:r w:rsidR="008F0FFB">
              <w:rPr>
                <w:rFonts w:ascii="Arial" w:hAnsi="Arial" w:cs="Arial"/>
                <w:bCs/>
                <w:color w:val="595959"/>
                <w:sz w:val="24"/>
                <w:szCs w:val="28"/>
              </w:rPr>
              <w:t xml:space="preserve"> Care is taken to support all children to achieve these by giving opportunities through school such as the community café, Run Lumsden, Netball club.</w:t>
            </w:r>
            <w:r w:rsidR="00CD59FF" w:rsidRPr="00CD59FF">
              <w:rPr>
                <w:rFonts w:ascii="Arial" w:hAnsi="Arial" w:cs="Arial"/>
                <w:bCs/>
                <w:color w:val="595959"/>
                <w:sz w:val="24"/>
                <w:szCs w:val="28"/>
              </w:rPr>
              <w:t xml:space="preserve"> </w:t>
            </w:r>
            <w:r w:rsidR="008F0FFB">
              <w:rPr>
                <w:rFonts w:ascii="Arial" w:hAnsi="Arial" w:cs="Arial"/>
                <w:bCs/>
                <w:color w:val="595959"/>
                <w:sz w:val="24"/>
                <w:szCs w:val="28"/>
              </w:rPr>
              <w:t xml:space="preserve">These certificates are displayed on our achievements board and then retained in our celebrations </w:t>
            </w:r>
            <w:proofErr w:type="gramStart"/>
            <w:r w:rsidR="008F0FFB">
              <w:rPr>
                <w:rFonts w:ascii="Arial" w:hAnsi="Arial" w:cs="Arial"/>
                <w:bCs/>
                <w:color w:val="595959"/>
                <w:sz w:val="24"/>
                <w:szCs w:val="28"/>
              </w:rPr>
              <w:t>book</w:t>
            </w:r>
            <w:proofErr w:type="gramEnd"/>
          </w:p>
          <w:p w14:paraId="6708013A" w14:textId="3FDF65CA" w:rsidR="00CD59FF" w:rsidRPr="00CD59FF" w:rsidRDefault="008F0FFB" w:rsidP="00CD59FF">
            <w:pPr>
              <w:pStyle w:val="ListParagraph"/>
              <w:numPr>
                <w:ilvl w:val="0"/>
                <w:numId w:val="14"/>
              </w:numPr>
              <w:rPr>
                <w:rFonts w:ascii="Arial" w:hAnsi="Arial" w:cs="Arial"/>
                <w:bCs/>
                <w:color w:val="595959"/>
                <w:sz w:val="24"/>
                <w:szCs w:val="28"/>
              </w:rPr>
            </w:pPr>
            <w:r>
              <w:rPr>
                <w:rFonts w:ascii="Arial" w:hAnsi="Arial" w:cs="Arial"/>
                <w:bCs/>
                <w:color w:val="595959"/>
                <w:sz w:val="24"/>
                <w:szCs w:val="28"/>
              </w:rPr>
              <w:t>We send out a Form each year when parents can tell us about the</w:t>
            </w:r>
            <w:r w:rsidR="003F38E7">
              <w:rPr>
                <w:rFonts w:ascii="Arial" w:hAnsi="Arial" w:cs="Arial"/>
                <w:bCs/>
                <w:color w:val="595959"/>
                <w:sz w:val="24"/>
                <w:szCs w:val="28"/>
              </w:rPr>
              <w:t>ir</w:t>
            </w:r>
            <w:r>
              <w:rPr>
                <w:rFonts w:ascii="Arial" w:hAnsi="Arial" w:cs="Arial"/>
                <w:bCs/>
                <w:color w:val="595959"/>
                <w:sz w:val="24"/>
                <w:szCs w:val="28"/>
              </w:rPr>
              <w:t xml:space="preserve"> children’s wider achievements. We encourage parents to tell us about the ‘small stuff’ such as walking the dog, spending time doing crafts or cooking at </w:t>
            </w:r>
            <w:proofErr w:type="gramStart"/>
            <w:r>
              <w:rPr>
                <w:rFonts w:ascii="Arial" w:hAnsi="Arial" w:cs="Arial"/>
                <w:bCs/>
                <w:color w:val="595959"/>
                <w:sz w:val="24"/>
                <w:szCs w:val="28"/>
              </w:rPr>
              <w:t>home</w:t>
            </w:r>
            <w:proofErr w:type="gramEnd"/>
          </w:p>
          <w:p w14:paraId="28395356" w14:textId="2492D8EB" w:rsidR="00CD59FF" w:rsidRDefault="00FD4478" w:rsidP="00CD59FF">
            <w:pPr>
              <w:pStyle w:val="ListParagraph"/>
              <w:numPr>
                <w:ilvl w:val="0"/>
                <w:numId w:val="14"/>
              </w:numPr>
              <w:rPr>
                <w:rFonts w:ascii="Arial" w:hAnsi="Arial" w:cs="Arial"/>
                <w:bCs/>
                <w:color w:val="595959"/>
                <w:sz w:val="24"/>
                <w:szCs w:val="28"/>
              </w:rPr>
            </w:pPr>
            <w:r>
              <w:rPr>
                <w:rFonts w:ascii="Arial" w:hAnsi="Arial" w:cs="Arial"/>
                <w:bCs/>
                <w:color w:val="595959"/>
                <w:sz w:val="24"/>
                <w:szCs w:val="28"/>
              </w:rPr>
              <w:t>The school have achieved their ECO schools green flag award this year and we are working towards our RRSA silve</w:t>
            </w:r>
            <w:r w:rsidR="00D24D56">
              <w:rPr>
                <w:rFonts w:ascii="Arial" w:hAnsi="Arial" w:cs="Arial"/>
                <w:bCs/>
                <w:color w:val="595959"/>
                <w:sz w:val="24"/>
                <w:szCs w:val="28"/>
              </w:rPr>
              <w:t xml:space="preserve">r </w:t>
            </w:r>
            <w:proofErr w:type="gramStart"/>
            <w:r w:rsidR="00D24D56">
              <w:rPr>
                <w:rFonts w:ascii="Arial" w:hAnsi="Arial" w:cs="Arial"/>
                <w:bCs/>
                <w:color w:val="595959"/>
                <w:sz w:val="24"/>
                <w:szCs w:val="28"/>
              </w:rPr>
              <w:t>award</w:t>
            </w:r>
            <w:proofErr w:type="gramEnd"/>
          </w:p>
          <w:p w14:paraId="5CDF9286" w14:textId="11D6BA24" w:rsidR="00EA432A" w:rsidRPr="00072894" w:rsidRDefault="00D24D56" w:rsidP="002D2E0C">
            <w:pPr>
              <w:pStyle w:val="ListParagraph"/>
              <w:numPr>
                <w:ilvl w:val="0"/>
                <w:numId w:val="14"/>
              </w:numPr>
              <w:rPr>
                <w:rFonts w:ascii="Arial" w:hAnsi="Arial" w:cs="Arial"/>
                <w:b/>
                <w:color w:val="595959"/>
                <w:sz w:val="24"/>
                <w:szCs w:val="28"/>
              </w:rPr>
            </w:pPr>
            <w:r>
              <w:rPr>
                <w:rFonts w:ascii="Arial" w:hAnsi="Arial" w:cs="Arial"/>
                <w:bCs/>
                <w:color w:val="595959"/>
                <w:sz w:val="24"/>
                <w:szCs w:val="28"/>
              </w:rPr>
              <w:t>We use our school grounds regularly. Most PE is taught outside, and we look for other opportunities to learn outside. We use a local area of woodland to further develop outdoor learning. The school garden has been developed and a volunteer supports the children’s learning about growing things</w:t>
            </w:r>
          </w:p>
        </w:tc>
      </w:tr>
      <w:tr w:rsidR="0055133B" w:rsidRPr="00103028" w14:paraId="20F3D4E5" w14:textId="77777777" w:rsidTr="002B3FB0">
        <w:trPr>
          <w:trHeight w:val="627"/>
        </w:trPr>
        <w:tc>
          <w:tcPr>
            <w:tcW w:w="9782" w:type="dxa"/>
            <w:shd w:val="clear" w:color="auto" w:fill="E2EFD9" w:themeFill="accent6" w:themeFillTint="33"/>
            <w:vAlign w:val="center"/>
          </w:tcPr>
          <w:p w14:paraId="0725124B" w14:textId="77777777" w:rsidR="001C18FA" w:rsidRDefault="001C18FA" w:rsidP="002B3FB0">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2B3FB0">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2B3FB0">
        <w:trPr>
          <w:trHeight w:val="627"/>
        </w:trPr>
        <w:tc>
          <w:tcPr>
            <w:tcW w:w="9782" w:type="dxa"/>
            <w:shd w:val="clear" w:color="auto" w:fill="auto"/>
            <w:vAlign w:val="center"/>
          </w:tcPr>
          <w:p w14:paraId="4A0E5B1A" w14:textId="08F2C1EF" w:rsidR="002D2E0C" w:rsidRPr="002D2E0C" w:rsidRDefault="00FE2523"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Most of the children are achieving at their expected level in Numeracy and Literacy and some are attaining beyond their expected level.</w:t>
            </w:r>
            <w:r w:rsidR="00B75FBC">
              <w:rPr>
                <w:rFonts w:ascii="Arial" w:hAnsi="Arial" w:cs="Arial"/>
                <w:bCs/>
                <w:color w:val="595959"/>
                <w:sz w:val="24"/>
                <w:szCs w:val="28"/>
              </w:rPr>
              <w:t xml:space="preserve"> </w:t>
            </w:r>
          </w:p>
          <w:p w14:paraId="6D959A17" w14:textId="5F32E115" w:rsidR="002D2E0C" w:rsidRPr="002D2E0C" w:rsidRDefault="00B75FBC"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 xml:space="preserve">Moderation with Upper </w:t>
            </w:r>
            <w:proofErr w:type="spellStart"/>
            <w:r>
              <w:rPr>
                <w:rFonts w:ascii="Arial" w:hAnsi="Arial" w:cs="Arial"/>
                <w:bCs/>
                <w:color w:val="595959"/>
                <w:sz w:val="24"/>
                <w:szCs w:val="28"/>
              </w:rPr>
              <w:t>Donside</w:t>
            </w:r>
            <w:proofErr w:type="spellEnd"/>
            <w:r>
              <w:rPr>
                <w:rFonts w:ascii="Arial" w:hAnsi="Arial" w:cs="Arial"/>
                <w:bCs/>
                <w:color w:val="595959"/>
                <w:sz w:val="24"/>
                <w:szCs w:val="28"/>
              </w:rPr>
              <w:t xml:space="preserve"> cluster colleagues </w:t>
            </w:r>
            <w:proofErr w:type="gramStart"/>
            <w:r>
              <w:rPr>
                <w:rFonts w:ascii="Arial" w:hAnsi="Arial" w:cs="Arial"/>
                <w:bCs/>
                <w:color w:val="595959"/>
                <w:sz w:val="24"/>
                <w:szCs w:val="28"/>
              </w:rPr>
              <w:t>ha</w:t>
            </w:r>
            <w:r w:rsidR="003F38E7">
              <w:rPr>
                <w:rFonts w:ascii="Arial" w:hAnsi="Arial" w:cs="Arial"/>
                <w:bCs/>
                <w:color w:val="595959"/>
                <w:sz w:val="24"/>
                <w:szCs w:val="28"/>
              </w:rPr>
              <w:t>s</w:t>
            </w:r>
            <w:proofErr w:type="gramEnd"/>
            <w:r>
              <w:rPr>
                <w:rFonts w:ascii="Arial" w:hAnsi="Arial" w:cs="Arial"/>
                <w:bCs/>
                <w:color w:val="595959"/>
                <w:sz w:val="24"/>
                <w:szCs w:val="28"/>
              </w:rPr>
              <w:t xml:space="preserve"> supported understanding of levels achieved in writing.</w:t>
            </w:r>
            <w:r w:rsidR="004B1948">
              <w:rPr>
                <w:rFonts w:ascii="Arial" w:hAnsi="Arial" w:cs="Arial"/>
                <w:bCs/>
                <w:color w:val="595959"/>
                <w:sz w:val="24"/>
                <w:szCs w:val="28"/>
              </w:rPr>
              <w:t xml:space="preserve"> </w:t>
            </w:r>
          </w:p>
          <w:p w14:paraId="122E735F" w14:textId="5D6948E6" w:rsidR="002D2E0C" w:rsidRPr="002D2E0C" w:rsidRDefault="00B75FBC"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 xml:space="preserve">A focus on non-fiction genres in writing has supported most children to be confident in writing in other areas of the curriculum. </w:t>
            </w:r>
          </w:p>
          <w:p w14:paraId="55D0DD4F" w14:textId="43E4CA6B" w:rsidR="002D2E0C" w:rsidRPr="002D2E0C" w:rsidRDefault="00B75FBC"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Staff are familiar and confident in using national benchmarks to support professional dialogue around attainment of levels in Literacy and Numeracy</w:t>
            </w:r>
          </w:p>
          <w:p w14:paraId="1670DD03" w14:textId="0A556849" w:rsidR="002D2E0C" w:rsidRPr="002D2E0C" w:rsidRDefault="004B1948"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We have worked with cluster partners to support P7 children with transition. This has included a residential trip with three other schools and a programme of activities with 5 other partner schools. The pupils and parents have expressed the effectiveness of these opportunities in reducing anxieties about transition to Alford Academy.</w:t>
            </w:r>
          </w:p>
          <w:p w14:paraId="43075A42" w14:textId="76AB6287" w:rsidR="002D2E0C" w:rsidRPr="002D2E0C" w:rsidRDefault="004B1948"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 xml:space="preserve">We are at the beginning of our journey of developing the children’s understanding of skills for life, </w:t>
            </w:r>
            <w:proofErr w:type="gramStart"/>
            <w:r>
              <w:rPr>
                <w:rFonts w:ascii="Arial" w:hAnsi="Arial" w:cs="Arial"/>
                <w:bCs/>
                <w:color w:val="595959"/>
                <w:sz w:val="24"/>
                <w:szCs w:val="28"/>
              </w:rPr>
              <w:t>work</w:t>
            </w:r>
            <w:proofErr w:type="gramEnd"/>
            <w:r>
              <w:rPr>
                <w:rFonts w:ascii="Arial" w:hAnsi="Arial" w:cs="Arial"/>
                <w:bCs/>
                <w:color w:val="595959"/>
                <w:sz w:val="24"/>
                <w:szCs w:val="28"/>
              </w:rPr>
              <w:t xml:space="preserve"> and learning. Some of the children </w:t>
            </w:r>
            <w:r w:rsidR="003F38E7">
              <w:rPr>
                <w:rFonts w:ascii="Arial" w:hAnsi="Arial" w:cs="Arial"/>
                <w:bCs/>
                <w:color w:val="595959"/>
                <w:sz w:val="24"/>
                <w:szCs w:val="28"/>
              </w:rPr>
              <w:t>can</w:t>
            </w:r>
            <w:r>
              <w:rPr>
                <w:rFonts w:ascii="Arial" w:hAnsi="Arial" w:cs="Arial"/>
                <w:bCs/>
                <w:color w:val="595959"/>
                <w:sz w:val="24"/>
                <w:szCs w:val="28"/>
              </w:rPr>
              <w:t xml:space="preserve"> identify skills they are using during learning. Most children are more confident in identifying which skills for work they are developing when running the community café.</w:t>
            </w:r>
          </w:p>
          <w:p w14:paraId="49F98203" w14:textId="772F3454" w:rsidR="002D2E0C" w:rsidRPr="002D2E0C" w:rsidRDefault="00DF4970"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The HT uses HGIOURS to support the inclusion</w:t>
            </w:r>
            <w:r w:rsidR="003F38E7">
              <w:rPr>
                <w:rFonts w:ascii="Arial" w:hAnsi="Arial" w:cs="Arial"/>
                <w:bCs/>
                <w:color w:val="595959"/>
                <w:sz w:val="24"/>
                <w:szCs w:val="28"/>
              </w:rPr>
              <w:t xml:space="preserve"> of</w:t>
            </w:r>
            <w:r>
              <w:rPr>
                <w:rFonts w:ascii="Arial" w:hAnsi="Arial" w:cs="Arial"/>
                <w:bCs/>
                <w:color w:val="595959"/>
                <w:sz w:val="24"/>
                <w:szCs w:val="28"/>
              </w:rPr>
              <w:t xml:space="preserve"> children in the process of </w:t>
            </w:r>
            <w:r w:rsidR="00123492">
              <w:rPr>
                <w:rFonts w:ascii="Arial" w:hAnsi="Arial" w:cs="Arial"/>
                <w:bCs/>
                <w:color w:val="595959"/>
                <w:sz w:val="24"/>
                <w:szCs w:val="28"/>
              </w:rPr>
              <w:t xml:space="preserve">self-evaluation and school improvement. All the children are involved in this process. We have introduced a school improvement </w:t>
            </w:r>
            <w:proofErr w:type="gramStart"/>
            <w:r w:rsidR="00123492">
              <w:rPr>
                <w:rFonts w:ascii="Arial" w:hAnsi="Arial" w:cs="Arial"/>
                <w:bCs/>
                <w:color w:val="595959"/>
                <w:sz w:val="24"/>
                <w:szCs w:val="28"/>
              </w:rPr>
              <w:t>book</w:t>
            </w:r>
            <w:proofErr w:type="gramEnd"/>
            <w:r w:rsidR="00123492">
              <w:rPr>
                <w:rFonts w:ascii="Arial" w:hAnsi="Arial" w:cs="Arial"/>
                <w:bCs/>
                <w:color w:val="595959"/>
                <w:sz w:val="24"/>
                <w:szCs w:val="28"/>
              </w:rPr>
              <w:t xml:space="preserve"> and the children are encouraged to share their ideas of how things can be improved.</w:t>
            </w:r>
          </w:p>
          <w:p w14:paraId="2EBB5AD1" w14:textId="2043D0D7" w:rsidR="002D2E0C" w:rsidRPr="002D2E0C" w:rsidRDefault="00123492"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 xml:space="preserve">Most children have </w:t>
            </w:r>
            <w:r w:rsidR="003F38E7">
              <w:rPr>
                <w:rFonts w:ascii="Arial" w:hAnsi="Arial" w:cs="Arial"/>
                <w:bCs/>
                <w:color w:val="595959"/>
                <w:sz w:val="24"/>
                <w:szCs w:val="28"/>
              </w:rPr>
              <w:t xml:space="preserve">good </w:t>
            </w:r>
            <w:r>
              <w:rPr>
                <w:rFonts w:ascii="Arial" w:hAnsi="Arial" w:cs="Arial"/>
                <w:bCs/>
                <w:color w:val="595959"/>
                <w:sz w:val="24"/>
                <w:szCs w:val="28"/>
              </w:rPr>
              <w:t xml:space="preserve">attendance and for those that have dropped below the expected level </w:t>
            </w:r>
            <w:r w:rsidR="003F38E7">
              <w:rPr>
                <w:rFonts w:ascii="Arial" w:hAnsi="Arial" w:cs="Arial"/>
                <w:bCs/>
                <w:color w:val="595959"/>
                <w:sz w:val="24"/>
                <w:szCs w:val="28"/>
              </w:rPr>
              <w:t>there</w:t>
            </w:r>
            <w:r>
              <w:rPr>
                <w:rFonts w:ascii="Arial" w:hAnsi="Arial" w:cs="Arial"/>
                <w:bCs/>
                <w:color w:val="595959"/>
                <w:sz w:val="24"/>
                <w:szCs w:val="28"/>
              </w:rPr>
              <w:t xml:space="preserve"> has been a high level of support to get them back to good levels of attendance. </w:t>
            </w:r>
          </w:p>
          <w:p w14:paraId="453B2178" w14:textId="22AC8683" w:rsidR="008831C1" w:rsidRPr="00D5250D" w:rsidRDefault="00123492" w:rsidP="002D2E0C">
            <w:pPr>
              <w:pStyle w:val="ListParagraph"/>
              <w:numPr>
                <w:ilvl w:val="0"/>
                <w:numId w:val="15"/>
              </w:numPr>
              <w:rPr>
                <w:rFonts w:ascii="Arial" w:hAnsi="Arial" w:cs="Arial"/>
                <w:bCs/>
                <w:color w:val="595959"/>
                <w:sz w:val="24"/>
                <w:szCs w:val="28"/>
              </w:rPr>
            </w:pPr>
            <w:r>
              <w:rPr>
                <w:rFonts w:ascii="Arial" w:hAnsi="Arial" w:cs="Arial"/>
                <w:bCs/>
                <w:color w:val="595959"/>
                <w:sz w:val="24"/>
                <w:szCs w:val="28"/>
              </w:rPr>
              <w:t xml:space="preserve">All the children have attended community events run by the school, Parent Council, Scottish Sculpture </w:t>
            </w:r>
            <w:proofErr w:type="gramStart"/>
            <w:r>
              <w:rPr>
                <w:rFonts w:ascii="Arial" w:hAnsi="Arial" w:cs="Arial"/>
                <w:bCs/>
                <w:color w:val="595959"/>
                <w:sz w:val="24"/>
                <w:szCs w:val="28"/>
              </w:rPr>
              <w:t>Workshop</w:t>
            </w:r>
            <w:proofErr w:type="gramEnd"/>
            <w:r>
              <w:rPr>
                <w:rFonts w:ascii="Arial" w:hAnsi="Arial" w:cs="Arial"/>
                <w:bCs/>
                <w:color w:val="595959"/>
                <w:sz w:val="24"/>
                <w:szCs w:val="28"/>
              </w:rPr>
              <w:t xml:space="preserve"> or the Lumsden Community Association. These events have included the Scarecrow festival, MacMillan Café, Community Café, Knitting and Crochet Workshop and sponsored walk up Tap O’ Noth. The children speak about the pride in their achievements and their participation.</w:t>
            </w:r>
          </w:p>
        </w:tc>
      </w:tr>
      <w:tr w:rsidR="0055133B" w:rsidRPr="00C44346" w14:paraId="3BB6B20E" w14:textId="77777777" w:rsidTr="002B3FB0">
        <w:trPr>
          <w:trHeight w:val="627"/>
        </w:trPr>
        <w:tc>
          <w:tcPr>
            <w:tcW w:w="9782" w:type="dxa"/>
            <w:shd w:val="clear" w:color="auto" w:fill="E2EFD9" w:themeFill="accent6" w:themeFillTint="33"/>
            <w:vAlign w:val="center"/>
          </w:tcPr>
          <w:p w14:paraId="403937A0" w14:textId="77777777" w:rsidR="001C18FA" w:rsidRDefault="001C18FA" w:rsidP="002B3FB0">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2B3FB0">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2B3FB0">
        <w:trPr>
          <w:trHeight w:val="627"/>
        </w:trPr>
        <w:tc>
          <w:tcPr>
            <w:tcW w:w="9782" w:type="dxa"/>
            <w:shd w:val="clear" w:color="auto" w:fill="auto"/>
            <w:vAlign w:val="center"/>
          </w:tcPr>
          <w:p w14:paraId="245B5BFA" w14:textId="503F4AEF" w:rsidR="00CD6C80"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Develop peer observation timetable to allow staff to observe each other and visit partner schools. Implement the use of the Lesson Evaluation Toolkit to ensure focus for </w:t>
            </w:r>
            <w:proofErr w:type="gramStart"/>
            <w:r>
              <w:rPr>
                <w:rFonts w:ascii="Arial" w:hAnsi="Arial" w:cs="Arial"/>
                <w:bCs/>
                <w:color w:val="595959"/>
                <w:sz w:val="24"/>
                <w:szCs w:val="28"/>
              </w:rPr>
              <w:t>observations</w:t>
            </w:r>
            <w:proofErr w:type="gramEnd"/>
          </w:p>
          <w:p w14:paraId="272AA0D2" w14:textId="66FF311D"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Continue to moderate Writing with partner schools and create links with Alford Academy</w:t>
            </w:r>
          </w:p>
          <w:p w14:paraId="556753FB" w14:textId="77777777"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Work with partner schools to develop moderation in other curricular areas – perhaps </w:t>
            </w:r>
            <w:proofErr w:type="gramStart"/>
            <w:r>
              <w:rPr>
                <w:rFonts w:ascii="Arial" w:hAnsi="Arial" w:cs="Arial"/>
                <w:bCs/>
                <w:color w:val="595959"/>
                <w:sz w:val="24"/>
                <w:szCs w:val="28"/>
              </w:rPr>
              <w:t>Numeracy</w:t>
            </w:r>
            <w:proofErr w:type="gramEnd"/>
          </w:p>
          <w:p w14:paraId="6F061B5E" w14:textId="4E739148"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Teaching staff to undertake practitioner enquiry on play-based </w:t>
            </w:r>
            <w:proofErr w:type="gramStart"/>
            <w:r>
              <w:rPr>
                <w:rFonts w:ascii="Arial" w:hAnsi="Arial" w:cs="Arial"/>
                <w:bCs/>
                <w:color w:val="595959"/>
                <w:sz w:val="24"/>
                <w:szCs w:val="28"/>
              </w:rPr>
              <w:t>learning</w:t>
            </w:r>
            <w:proofErr w:type="gramEnd"/>
          </w:p>
          <w:p w14:paraId="0F045577" w14:textId="77777777"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Teaching staff to undertake practitioner enquiry on outdoor </w:t>
            </w:r>
            <w:proofErr w:type="gramStart"/>
            <w:r>
              <w:rPr>
                <w:rFonts w:ascii="Arial" w:hAnsi="Arial" w:cs="Arial"/>
                <w:bCs/>
                <w:color w:val="595959"/>
                <w:sz w:val="24"/>
                <w:szCs w:val="28"/>
              </w:rPr>
              <w:t>learning</w:t>
            </w:r>
            <w:proofErr w:type="gramEnd"/>
          </w:p>
          <w:p w14:paraId="4EFCABA2" w14:textId="77777777"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Reconnect with SSW and develop partnership to support Expressive Arts </w:t>
            </w:r>
            <w:proofErr w:type="gramStart"/>
            <w:r>
              <w:rPr>
                <w:rFonts w:ascii="Arial" w:hAnsi="Arial" w:cs="Arial"/>
                <w:bCs/>
                <w:color w:val="595959"/>
                <w:sz w:val="24"/>
                <w:szCs w:val="28"/>
              </w:rPr>
              <w:t>curriculum</w:t>
            </w:r>
            <w:proofErr w:type="gramEnd"/>
          </w:p>
          <w:p w14:paraId="511B76BE" w14:textId="77777777"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Develop processes to evidence that interventions are </w:t>
            </w:r>
            <w:proofErr w:type="gramStart"/>
            <w:r>
              <w:rPr>
                <w:rFonts w:ascii="Arial" w:hAnsi="Arial" w:cs="Arial"/>
                <w:bCs/>
                <w:color w:val="595959"/>
                <w:sz w:val="24"/>
                <w:szCs w:val="28"/>
              </w:rPr>
              <w:t>effective</w:t>
            </w:r>
            <w:proofErr w:type="gramEnd"/>
          </w:p>
          <w:p w14:paraId="53C2C6E9" w14:textId="77777777" w:rsidR="00E60B23" w:rsidRDefault="00E60B23"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Develop QA calendar and re-establish good </w:t>
            </w:r>
            <w:r w:rsidR="008866C4">
              <w:rPr>
                <w:rFonts w:ascii="Arial" w:hAnsi="Arial" w:cs="Arial"/>
                <w:bCs/>
                <w:color w:val="595959"/>
                <w:sz w:val="24"/>
                <w:szCs w:val="28"/>
              </w:rPr>
              <w:t xml:space="preserve">quality assurance </w:t>
            </w:r>
            <w:proofErr w:type="gramStart"/>
            <w:r w:rsidR="008866C4">
              <w:rPr>
                <w:rFonts w:ascii="Arial" w:hAnsi="Arial" w:cs="Arial"/>
                <w:bCs/>
                <w:color w:val="595959"/>
                <w:sz w:val="24"/>
                <w:szCs w:val="28"/>
              </w:rPr>
              <w:t>practices</w:t>
            </w:r>
            <w:proofErr w:type="gramEnd"/>
          </w:p>
          <w:p w14:paraId="6AD9A670" w14:textId="323987DE" w:rsidR="008866C4" w:rsidRPr="00CD6C80" w:rsidRDefault="008866C4" w:rsidP="00E60B23">
            <w:pPr>
              <w:pStyle w:val="ListParagraph"/>
              <w:numPr>
                <w:ilvl w:val="0"/>
                <w:numId w:val="16"/>
              </w:numPr>
              <w:rPr>
                <w:rFonts w:ascii="Arial" w:hAnsi="Arial" w:cs="Arial"/>
                <w:bCs/>
                <w:color w:val="595959"/>
                <w:sz w:val="24"/>
                <w:szCs w:val="28"/>
              </w:rPr>
            </w:pPr>
            <w:r>
              <w:rPr>
                <w:rFonts w:ascii="Arial" w:hAnsi="Arial" w:cs="Arial"/>
                <w:bCs/>
                <w:color w:val="595959"/>
                <w:sz w:val="24"/>
                <w:szCs w:val="28"/>
              </w:rPr>
              <w:t xml:space="preserve">Develop </w:t>
            </w:r>
            <w:proofErr w:type="spellStart"/>
            <w:r>
              <w:rPr>
                <w:rFonts w:ascii="Arial" w:hAnsi="Arial" w:cs="Arial"/>
                <w:bCs/>
                <w:color w:val="595959"/>
                <w:sz w:val="24"/>
                <w:szCs w:val="28"/>
              </w:rPr>
              <w:t>SfL</w:t>
            </w:r>
            <w:proofErr w:type="spellEnd"/>
            <w:r>
              <w:rPr>
                <w:rFonts w:ascii="Arial" w:hAnsi="Arial" w:cs="Arial"/>
                <w:bCs/>
                <w:color w:val="595959"/>
                <w:sz w:val="24"/>
                <w:szCs w:val="28"/>
              </w:rPr>
              <w:t xml:space="preserve"> calendar to ensure CT </w:t>
            </w:r>
            <w:r w:rsidR="003F38E7">
              <w:rPr>
                <w:rFonts w:ascii="Arial" w:hAnsi="Arial" w:cs="Arial"/>
                <w:bCs/>
                <w:color w:val="595959"/>
                <w:sz w:val="24"/>
                <w:szCs w:val="28"/>
              </w:rPr>
              <w:t>can</w:t>
            </w:r>
            <w:r>
              <w:rPr>
                <w:rFonts w:ascii="Arial" w:hAnsi="Arial" w:cs="Arial"/>
                <w:bCs/>
                <w:color w:val="595959"/>
                <w:sz w:val="24"/>
                <w:szCs w:val="28"/>
              </w:rPr>
              <w:t xml:space="preserve"> have professional dialogue with </w:t>
            </w:r>
            <w:proofErr w:type="spellStart"/>
            <w:r>
              <w:rPr>
                <w:rFonts w:ascii="Arial" w:hAnsi="Arial" w:cs="Arial"/>
                <w:bCs/>
                <w:color w:val="595959"/>
                <w:sz w:val="24"/>
                <w:szCs w:val="28"/>
              </w:rPr>
              <w:t>SfL</w:t>
            </w:r>
            <w:proofErr w:type="spellEnd"/>
            <w:r>
              <w:rPr>
                <w:rFonts w:ascii="Arial" w:hAnsi="Arial" w:cs="Arial"/>
                <w:bCs/>
                <w:color w:val="595959"/>
                <w:sz w:val="24"/>
                <w:szCs w:val="28"/>
              </w:rPr>
              <w:t xml:space="preserve"> </w:t>
            </w:r>
          </w:p>
        </w:tc>
      </w:tr>
    </w:tbl>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703EC8C1"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B26F59">
        <w:rPr>
          <w:rFonts w:ascii="Arial" w:hAnsi="Arial" w:cs="Arial"/>
          <w:color w:val="004289"/>
          <w:sz w:val="28"/>
          <w:szCs w:val="28"/>
          <w:lang w:val="en-GB"/>
        </w:rPr>
        <w:t>2</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B26F59">
        <w:rPr>
          <w:rFonts w:ascii="Arial" w:hAnsi="Arial" w:cs="Arial"/>
          <w:color w:val="004289"/>
          <w:sz w:val="28"/>
          <w:szCs w:val="28"/>
          <w:lang w:val="en-GB"/>
        </w:rPr>
        <w:t>3</w:t>
      </w:r>
    </w:p>
    <w:p w14:paraId="23DD00DF" w14:textId="1F5ED985" w:rsidR="00E3628D" w:rsidRDefault="00E3628D" w:rsidP="00E3628D">
      <w:pPr>
        <w:rPr>
          <w:rFonts w:ascii="Arial" w:hAnsi="Arial" w:cs="Arial"/>
          <w:lang w:val="x-none"/>
        </w:rPr>
      </w:pPr>
    </w:p>
    <w:p w14:paraId="14CB8FD2" w14:textId="33619467" w:rsidR="00CB611E" w:rsidRPr="00CB611E" w:rsidRDefault="00CB611E" w:rsidP="00E3628D">
      <w:pPr>
        <w:rPr>
          <w:rFonts w:ascii="Arial" w:hAnsi="Arial" w:cs="Arial"/>
        </w:rPr>
      </w:pPr>
      <w:r>
        <w:rPr>
          <w:rFonts w:ascii="Arial" w:hAnsi="Arial" w:cs="Arial"/>
        </w:rPr>
        <w:t>Allocation - £5400</w:t>
      </w:r>
      <w:r w:rsidR="004B634A">
        <w:rPr>
          <w:rFonts w:ascii="Arial" w:hAnsi="Arial" w:cs="Arial"/>
        </w:rPr>
        <w:t xml:space="preserve"> (Approximately £</w:t>
      </w:r>
      <w:r w:rsidR="0037079A">
        <w:rPr>
          <w:rFonts w:ascii="Arial" w:hAnsi="Arial" w:cs="Arial"/>
        </w:rPr>
        <w:t>4300</w:t>
      </w:r>
      <w:r w:rsidR="004B634A">
        <w:rPr>
          <w:rFonts w:ascii="Arial" w:hAnsi="Arial" w:cs="Arial"/>
        </w:rPr>
        <w:t xml:space="preserve"> spent on additional staffing from last year</w:t>
      </w:r>
      <w:r w:rsidR="00FA0D82">
        <w:rPr>
          <w:rFonts w:ascii="Arial" w:hAnsi="Arial" w:cs="Arial"/>
        </w:rPr>
        <w:t>'</w:t>
      </w:r>
      <w:r w:rsidR="004B634A">
        <w:rPr>
          <w:rFonts w:ascii="Arial" w:hAnsi="Arial" w:cs="Arial"/>
        </w:rPr>
        <w:t>s budget</w:t>
      </w:r>
      <w:r w:rsidR="004F10F8">
        <w:rPr>
          <w:rFonts w:ascii="Arial" w:hAnsi="Arial" w:cs="Arial"/>
        </w:rPr>
        <w:t xml:space="preserve"> &amp; £</w:t>
      </w:r>
      <w:r w:rsidR="00050D40">
        <w:rPr>
          <w:rFonts w:ascii="Arial" w:hAnsi="Arial" w:cs="Arial"/>
        </w:rPr>
        <w:t>162</w:t>
      </w:r>
      <w:r w:rsidR="004F10F8">
        <w:rPr>
          <w:rFonts w:ascii="Arial" w:hAnsi="Arial" w:cs="Arial"/>
        </w:rPr>
        <w:t xml:space="preserve"> 3% admin charge</w:t>
      </w:r>
      <w:r w:rsidR="004B634A">
        <w:rPr>
          <w:rFonts w:ascii="Arial" w:hAnsi="Arial" w:cs="Arial"/>
        </w:rPr>
        <w:t>) £</w:t>
      </w:r>
      <w:r w:rsidR="00050D40">
        <w:rPr>
          <w:rFonts w:ascii="Arial" w:hAnsi="Arial" w:cs="Arial"/>
        </w:rPr>
        <w:t>938</w:t>
      </w:r>
      <w:r w:rsidR="004B634A">
        <w:rPr>
          <w:rFonts w:ascii="Arial" w:hAnsi="Arial" w:cs="Arial"/>
        </w:rPr>
        <w:t xml:space="preserve"> to be spent this </w:t>
      </w:r>
      <w:proofErr w:type="gramStart"/>
      <w:r w:rsidR="004B634A">
        <w:rPr>
          <w:rFonts w:ascii="Arial" w:hAnsi="Arial" w:cs="Arial"/>
        </w:rPr>
        <w:t>year</w:t>
      </w:r>
      <w:proofErr w:type="gramEnd"/>
    </w:p>
    <w:tbl>
      <w:tblPr>
        <w:tblStyle w:val="TableGrid"/>
        <w:tblW w:w="0" w:type="auto"/>
        <w:tblLook w:val="04A0" w:firstRow="1" w:lastRow="0" w:firstColumn="1" w:lastColumn="0" w:noHBand="0" w:noVBand="1"/>
      </w:tblPr>
      <w:tblGrid>
        <w:gridCol w:w="1897"/>
        <w:gridCol w:w="7345"/>
      </w:tblGrid>
      <w:tr w:rsidR="000874DB" w:rsidRPr="0055133B" w14:paraId="29463420" w14:textId="77777777" w:rsidTr="00E3628D">
        <w:trPr>
          <w:trHeight w:val="1330"/>
        </w:trPr>
        <w:tc>
          <w:tcPr>
            <w:tcW w:w="1555" w:type="dxa"/>
            <w:shd w:val="clear" w:color="auto" w:fill="BDD6EE" w:themeFill="accent1" w:themeFillTint="66"/>
            <w:vAlign w:val="center"/>
          </w:tcPr>
          <w:p w14:paraId="631FA25D" w14:textId="77777777" w:rsidR="000874DB" w:rsidRDefault="000874DB" w:rsidP="00E3628D">
            <w:pPr>
              <w:rPr>
                <w:rFonts w:ascii="Arial" w:hAnsi="Arial" w:cs="Arial"/>
                <w:b/>
                <w:bCs/>
                <w:sz w:val="24"/>
                <w:szCs w:val="24"/>
              </w:rPr>
            </w:pPr>
            <w:r w:rsidRPr="00E3628D">
              <w:rPr>
                <w:rFonts w:ascii="Arial" w:hAnsi="Arial" w:cs="Arial"/>
                <w:b/>
                <w:bCs/>
                <w:sz w:val="24"/>
                <w:szCs w:val="24"/>
              </w:rPr>
              <w:t xml:space="preserve">Identified </w:t>
            </w:r>
            <w:proofErr w:type="gramStart"/>
            <w:r w:rsidRPr="00E3628D">
              <w:rPr>
                <w:rFonts w:ascii="Arial" w:hAnsi="Arial" w:cs="Arial"/>
                <w:b/>
                <w:bCs/>
                <w:sz w:val="24"/>
                <w:szCs w:val="24"/>
              </w:rPr>
              <w:t>gap</w:t>
            </w:r>
            <w:proofErr w:type="gramEnd"/>
          </w:p>
          <w:p w14:paraId="400E2B1E" w14:textId="2F3F95BD" w:rsidR="00B26F59" w:rsidRPr="00E3628D" w:rsidRDefault="00B26F59" w:rsidP="00E3628D">
            <w:pPr>
              <w:rPr>
                <w:rFonts w:ascii="Arial" w:hAnsi="Arial" w:cs="Arial"/>
                <w:b/>
                <w:bCs/>
                <w:sz w:val="24"/>
                <w:szCs w:val="24"/>
              </w:rPr>
            </w:pPr>
            <w:r>
              <w:t>Linked to barriers identified through analysis of data</w:t>
            </w:r>
          </w:p>
        </w:tc>
        <w:tc>
          <w:tcPr>
            <w:tcW w:w="7461" w:type="dxa"/>
          </w:tcPr>
          <w:p w14:paraId="7A98FBA1" w14:textId="77777777" w:rsidR="000874DB" w:rsidRPr="0055133B" w:rsidRDefault="000874DB" w:rsidP="002B3FB0">
            <w:pPr>
              <w:rPr>
                <w:rFonts w:ascii="Arial" w:hAnsi="Arial" w:cs="Arial"/>
                <w:sz w:val="24"/>
                <w:szCs w:val="24"/>
              </w:rPr>
            </w:pPr>
          </w:p>
          <w:p w14:paraId="063C2E1F" w14:textId="3ADFBBB1" w:rsidR="000874DB" w:rsidRDefault="0037079A" w:rsidP="002B3FB0">
            <w:pPr>
              <w:pStyle w:val="ListParagraph"/>
              <w:numPr>
                <w:ilvl w:val="0"/>
                <w:numId w:val="27"/>
              </w:numPr>
              <w:rPr>
                <w:rFonts w:ascii="Arial" w:hAnsi="Arial" w:cs="Arial"/>
                <w:sz w:val="24"/>
                <w:szCs w:val="24"/>
              </w:rPr>
            </w:pPr>
            <w:r>
              <w:rPr>
                <w:rFonts w:ascii="Arial" w:hAnsi="Arial" w:cs="Arial"/>
                <w:sz w:val="24"/>
                <w:szCs w:val="24"/>
              </w:rPr>
              <w:t>Data shows that there is a need to develop Talking and Listening</w:t>
            </w:r>
            <w:r w:rsidR="00783975">
              <w:rPr>
                <w:rFonts w:ascii="Arial" w:hAnsi="Arial" w:cs="Arial"/>
                <w:sz w:val="24"/>
                <w:szCs w:val="24"/>
              </w:rPr>
              <w:t xml:space="preserve"> and Writing</w:t>
            </w:r>
            <w:r>
              <w:rPr>
                <w:rFonts w:ascii="Arial" w:hAnsi="Arial" w:cs="Arial"/>
                <w:sz w:val="24"/>
                <w:szCs w:val="24"/>
              </w:rPr>
              <w:t xml:space="preserve"> in the earlier primary </w:t>
            </w:r>
            <w:proofErr w:type="gramStart"/>
            <w:r>
              <w:rPr>
                <w:rFonts w:ascii="Arial" w:hAnsi="Arial" w:cs="Arial"/>
                <w:sz w:val="24"/>
                <w:szCs w:val="24"/>
              </w:rPr>
              <w:t>years</w:t>
            </w:r>
            <w:proofErr w:type="gramEnd"/>
          </w:p>
          <w:p w14:paraId="4E3E8EF8" w14:textId="5E5FFD32" w:rsidR="0037079A" w:rsidRPr="0037079A" w:rsidRDefault="0037079A" w:rsidP="002B3FB0">
            <w:pPr>
              <w:pStyle w:val="ListParagraph"/>
              <w:numPr>
                <w:ilvl w:val="0"/>
                <w:numId w:val="27"/>
              </w:numPr>
              <w:rPr>
                <w:rFonts w:ascii="Arial" w:hAnsi="Arial" w:cs="Arial"/>
                <w:sz w:val="24"/>
                <w:szCs w:val="24"/>
              </w:rPr>
            </w:pPr>
            <w:r>
              <w:rPr>
                <w:rFonts w:ascii="Arial" w:hAnsi="Arial" w:cs="Arial"/>
                <w:sz w:val="24"/>
                <w:szCs w:val="24"/>
              </w:rPr>
              <w:t xml:space="preserve">Observations are that the younger children need </w:t>
            </w:r>
            <w:r w:rsidR="00783975">
              <w:rPr>
                <w:rFonts w:ascii="Arial" w:hAnsi="Arial" w:cs="Arial"/>
                <w:sz w:val="24"/>
                <w:szCs w:val="24"/>
              </w:rPr>
              <w:t xml:space="preserve">more </w:t>
            </w:r>
            <w:r>
              <w:rPr>
                <w:rFonts w:ascii="Arial" w:hAnsi="Arial" w:cs="Arial"/>
                <w:sz w:val="24"/>
                <w:szCs w:val="24"/>
              </w:rPr>
              <w:t xml:space="preserve">opportunities to </w:t>
            </w:r>
            <w:r w:rsidR="00783975">
              <w:rPr>
                <w:rFonts w:ascii="Arial" w:hAnsi="Arial" w:cs="Arial"/>
                <w:sz w:val="24"/>
                <w:szCs w:val="24"/>
              </w:rPr>
              <w:t xml:space="preserve">be directed during play to talk, turn take and share </w:t>
            </w:r>
            <w:proofErr w:type="gramStart"/>
            <w:r w:rsidR="00783975">
              <w:rPr>
                <w:rFonts w:ascii="Arial" w:hAnsi="Arial" w:cs="Arial"/>
                <w:sz w:val="24"/>
                <w:szCs w:val="24"/>
              </w:rPr>
              <w:t>resources</w:t>
            </w:r>
            <w:proofErr w:type="gramEnd"/>
          </w:p>
          <w:p w14:paraId="4DC21255" w14:textId="77777777" w:rsidR="000874DB" w:rsidRPr="0055133B" w:rsidRDefault="000874DB" w:rsidP="002B3FB0">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5B498734" w:rsidR="000874DB" w:rsidRPr="00783975" w:rsidRDefault="00783975" w:rsidP="00783975">
            <w:pPr>
              <w:pStyle w:val="ListParagraph"/>
              <w:numPr>
                <w:ilvl w:val="0"/>
                <w:numId w:val="34"/>
              </w:numPr>
              <w:rPr>
                <w:rFonts w:ascii="Arial" w:hAnsi="Arial" w:cs="Arial"/>
                <w:sz w:val="24"/>
                <w:szCs w:val="24"/>
              </w:rPr>
            </w:pPr>
            <w:r>
              <w:rPr>
                <w:rFonts w:ascii="Arial" w:hAnsi="Arial" w:cs="Arial"/>
                <w:sz w:val="24"/>
                <w:szCs w:val="24"/>
              </w:rPr>
              <w:t>Class teacher employed for</w:t>
            </w:r>
            <w:r w:rsidR="00050D40">
              <w:rPr>
                <w:rFonts w:ascii="Arial" w:hAnsi="Arial" w:cs="Arial"/>
                <w:sz w:val="24"/>
                <w:szCs w:val="24"/>
              </w:rPr>
              <w:t xml:space="preserve"> an additional</w:t>
            </w:r>
            <w:r>
              <w:rPr>
                <w:rFonts w:ascii="Arial" w:hAnsi="Arial" w:cs="Arial"/>
                <w:sz w:val="24"/>
                <w:szCs w:val="24"/>
              </w:rPr>
              <w:t xml:space="preserve"> 3 hours per week</w:t>
            </w:r>
            <w:r w:rsidR="00050D40">
              <w:rPr>
                <w:rFonts w:ascii="Arial" w:hAnsi="Arial" w:cs="Arial"/>
                <w:sz w:val="24"/>
                <w:szCs w:val="24"/>
              </w:rPr>
              <w:t xml:space="preserve"> for 8 weeks to develop play - </w:t>
            </w:r>
            <w:proofErr w:type="gramStart"/>
            <w:r w:rsidR="00050D40">
              <w:rPr>
                <w:rFonts w:ascii="Arial" w:hAnsi="Arial" w:cs="Arial"/>
                <w:sz w:val="24"/>
                <w:szCs w:val="24"/>
              </w:rPr>
              <w:t>£860</w:t>
            </w:r>
            <w:proofErr w:type="gramEnd"/>
          </w:p>
          <w:p w14:paraId="00494245" w14:textId="09160CF9" w:rsidR="00FA0D82" w:rsidRPr="00600D38" w:rsidRDefault="00FA0D82" w:rsidP="00783975">
            <w:pPr>
              <w:rPr>
                <w:rFonts w:ascii="Arial" w:hAnsi="Arial" w:cs="Arial"/>
                <w:sz w:val="24"/>
                <w:szCs w:val="24"/>
              </w:rPr>
            </w:pPr>
          </w:p>
        </w:tc>
      </w:tr>
      <w:tr w:rsidR="000874DB" w:rsidRPr="0055133B" w14:paraId="0FAFDCE6" w14:textId="77777777" w:rsidTr="00E3628D">
        <w:tc>
          <w:tcPr>
            <w:tcW w:w="1555" w:type="dxa"/>
            <w:shd w:val="clear" w:color="auto" w:fill="BDD6EE" w:themeFill="accent1" w:themeFillTint="66"/>
            <w:vAlign w:val="center"/>
          </w:tcPr>
          <w:p w14:paraId="4AC65675" w14:textId="77777777" w:rsidR="000874DB" w:rsidRDefault="000874DB" w:rsidP="00E3628D">
            <w:pPr>
              <w:rPr>
                <w:rFonts w:ascii="Arial" w:hAnsi="Arial" w:cs="Arial"/>
                <w:b/>
                <w:bCs/>
                <w:sz w:val="24"/>
                <w:szCs w:val="24"/>
              </w:rPr>
            </w:pPr>
            <w:r w:rsidRPr="00E3628D">
              <w:rPr>
                <w:rFonts w:ascii="Arial" w:hAnsi="Arial" w:cs="Arial"/>
                <w:b/>
                <w:bCs/>
                <w:sz w:val="24"/>
                <w:szCs w:val="24"/>
              </w:rPr>
              <w:t xml:space="preserve">Expected </w:t>
            </w:r>
            <w:proofErr w:type="gramStart"/>
            <w:r w:rsidRPr="00E3628D">
              <w:rPr>
                <w:rFonts w:ascii="Arial" w:hAnsi="Arial" w:cs="Arial"/>
                <w:b/>
                <w:bCs/>
                <w:sz w:val="24"/>
                <w:szCs w:val="24"/>
              </w:rPr>
              <w:t>outcomes</w:t>
            </w:r>
            <w:proofErr w:type="gramEnd"/>
          </w:p>
          <w:p w14:paraId="6A41056B" w14:textId="2064C5B9" w:rsidR="00B26F59" w:rsidRPr="00E3628D" w:rsidRDefault="00B26F59" w:rsidP="00E3628D">
            <w:pPr>
              <w:rPr>
                <w:rFonts w:ascii="Arial" w:hAnsi="Arial" w:cs="Arial"/>
                <w:b/>
                <w:bCs/>
                <w:sz w:val="24"/>
                <w:szCs w:val="24"/>
              </w:rPr>
            </w:pPr>
            <w:r>
              <w:t>What change do you want to see for learners? How much change? Who are the target group? By when</w:t>
            </w:r>
          </w:p>
        </w:tc>
        <w:tc>
          <w:tcPr>
            <w:tcW w:w="7461" w:type="dxa"/>
          </w:tcPr>
          <w:p w14:paraId="5B8CFC08" w14:textId="77777777" w:rsidR="0034381E" w:rsidRPr="0055133B" w:rsidRDefault="0034381E" w:rsidP="002B3FB0">
            <w:pPr>
              <w:rPr>
                <w:rFonts w:ascii="Arial" w:hAnsi="Arial" w:cs="Arial"/>
                <w:sz w:val="24"/>
                <w:szCs w:val="24"/>
              </w:rPr>
            </w:pPr>
          </w:p>
          <w:p w14:paraId="4D4D7B50" w14:textId="77777777" w:rsidR="00783975" w:rsidRDefault="00783975" w:rsidP="00783975">
            <w:pPr>
              <w:pStyle w:val="ListParagraph"/>
              <w:numPr>
                <w:ilvl w:val="0"/>
                <w:numId w:val="29"/>
              </w:numPr>
              <w:rPr>
                <w:rFonts w:ascii="Arial" w:hAnsi="Arial" w:cs="Arial"/>
                <w:sz w:val="24"/>
                <w:szCs w:val="24"/>
              </w:rPr>
            </w:pPr>
            <w:r>
              <w:rPr>
                <w:rFonts w:ascii="Arial" w:hAnsi="Arial" w:cs="Arial"/>
                <w:sz w:val="24"/>
                <w:szCs w:val="24"/>
              </w:rPr>
              <w:t xml:space="preserve">Children to develop their Talking and Listening skills which will in turn support Writing </w:t>
            </w:r>
            <w:proofErr w:type="gramStart"/>
            <w:r>
              <w:rPr>
                <w:rFonts w:ascii="Arial" w:hAnsi="Arial" w:cs="Arial"/>
                <w:sz w:val="24"/>
                <w:szCs w:val="24"/>
              </w:rPr>
              <w:t>development</w:t>
            </w:r>
            <w:proofErr w:type="gramEnd"/>
          </w:p>
          <w:p w14:paraId="77187F92" w14:textId="77777777" w:rsidR="00783975" w:rsidRDefault="00050D40" w:rsidP="00783975">
            <w:pPr>
              <w:pStyle w:val="ListParagraph"/>
              <w:numPr>
                <w:ilvl w:val="0"/>
                <w:numId w:val="29"/>
              </w:numPr>
              <w:rPr>
                <w:rFonts w:ascii="Arial" w:hAnsi="Arial" w:cs="Arial"/>
                <w:sz w:val="24"/>
                <w:szCs w:val="24"/>
              </w:rPr>
            </w:pPr>
            <w:r>
              <w:rPr>
                <w:rFonts w:ascii="Arial" w:hAnsi="Arial" w:cs="Arial"/>
                <w:sz w:val="24"/>
                <w:szCs w:val="24"/>
              </w:rPr>
              <w:t xml:space="preserve">Children to be engaged in play opportunities with increasing </w:t>
            </w:r>
            <w:proofErr w:type="gramStart"/>
            <w:r>
              <w:rPr>
                <w:rFonts w:ascii="Arial" w:hAnsi="Arial" w:cs="Arial"/>
                <w:sz w:val="24"/>
                <w:szCs w:val="24"/>
              </w:rPr>
              <w:t>independence</w:t>
            </w:r>
            <w:proofErr w:type="gramEnd"/>
          </w:p>
          <w:p w14:paraId="1F54B4FC" w14:textId="301AD3E1" w:rsidR="00050D40" w:rsidRPr="0055133B" w:rsidRDefault="00050D40" w:rsidP="00783975">
            <w:pPr>
              <w:pStyle w:val="ListParagraph"/>
              <w:numPr>
                <w:ilvl w:val="0"/>
                <w:numId w:val="29"/>
              </w:numPr>
              <w:rPr>
                <w:rFonts w:ascii="Arial" w:hAnsi="Arial" w:cs="Arial"/>
                <w:sz w:val="24"/>
                <w:szCs w:val="24"/>
              </w:rPr>
            </w:pPr>
            <w:r>
              <w:rPr>
                <w:rFonts w:ascii="Arial" w:hAnsi="Arial" w:cs="Arial"/>
                <w:sz w:val="24"/>
                <w:szCs w:val="24"/>
              </w:rPr>
              <w:t>Children demonstrate turn-taking independently of an adult</w:t>
            </w:r>
          </w:p>
        </w:tc>
      </w:tr>
      <w:tr w:rsidR="000874DB" w:rsidRPr="0055133B" w14:paraId="68D723EE" w14:textId="77777777" w:rsidTr="00E3628D">
        <w:tc>
          <w:tcPr>
            <w:tcW w:w="1555" w:type="dxa"/>
            <w:shd w:val="clear" w:color="auto" w:fill="BDD6EE" w:themeFill="accent1" w:themeFillTint="66"/>
            <w:vAlign w:val="center"/>
          </w:tcPr>
          <w:p w14:paraId="49178C9E" w14:textId="77777777" w:rsidR="000874DB"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p w14:paraId="68BA239E" w14:textId="1296ED8F" w:rsidR="00B26F59" w:rsidRPr="00E3628D" w:rsidRDefault="00B26F59" w:rsidP="00E3628D">
            <w:pPr>
              <w:rPr>
                <w:rFonts w:ascii="Arial" w:hAnsi="Arial" w:cs="Arial"/>
                <w:b/>
                <w:bCs/>
                <w:sz w:val="24"/>
                <w:szCs w:val="24"/>
              </w:rPr>
            </w:pPr>
            <w:r>
              <w:t>How will you know the change is an improvement?</w:t>
            </w:r>
          </w:p>
        </w:tc>
        <w:tc>
          <w:tcPr>
            <w:tcW w:w="7461" w:type="dxa"/>
          </w:tcPr>
          <w:p w14:paraId="5F4D4AA6" w14:textId="77777777" w:rsidR="000874DB" w:rsidRPr="0055133B" w:rsidRDefault="000874DB" w:rsidP="002B3FB0">
            <w:pPr>
              <w:rPr>
                <w:rFonts w:ascii="Arial" w:hAnsi="Arial" w:cs="Arial"/>
                <w:sz w:val="24"/>
                <w:szCs w:val="24"/>
              </w:rPr>
            </w:pPr>
          </w:p>
          <w:p w14:paraId="77D6DB3B" w14:textId="3CCC26BD" w:rsidR="0034381E" w:rsidRDefault="005C53B8" w:rsidP="005C53B8">
            <w:pPr>
              <w:pStyle w:val="ListParagraph"/>
              <w:numPr>
                <w:ilvl w:val="0"/>
                <w:numId w:val="32"/>
              </w:numPr>
              <w:rPr>
                <w:rFonts w:ascii="Arial" w:hAnsi="Arial" w:cs="Arial"/>
                <w:sz w:val="24"/>
                <w:szCs w:val="24"/>
              </w:rPr>
            </w:pPr>
            <w:r>
              <w:rPr>
                <w:rFonts w:ascii="Arial" w:hAnsi="Arial" w:cs="Arial"/>
                <w:sz w:val="24"/>
                <w:szCs w:val="24"/>
              </w:rPr>
              <w:t>Observation of children’s engagement in learning</w:t>
            </w:r>
            <w:r w:rsidR="00FA0D82">
              <w:rPr>
                <w:rFonts w:ascii="Arial" w:hAnsi="Arial" w:cs="Arial"/>
                <w:sz w:val="24"/>
                <w:szCs w:val="24"/>
              </w:rPr>
              <w:t xml:space="preserve"> – explore </w:t>
            </w:r>
            <w:proofErr w:type="spellStart"/>
            <w:r w:rsidR="00FA0D82">
              <w:rPr>
                <w:rFonts w:ascii="Arial" w:hAnsi="Arial" w:cs="Arial"/>
                <w:sz w:val="24"/>
                <w:szCs w:val="24"/>
              </w:rPr>
              <w:t>Luvean</w:t>
            </w:r>
            <w:proofErr w:type="spellEnd"/>
            <w:r w:rsidR="00FA0D82">
              <w:rPr>
                <w:rFonts w:ascii="Arial" w:hAnsi="Arial" w:cs="Arial"/>
                <w:sz w:val="24"/>
                <w:szCs w:val="24"/>
              </w:rPr>
              <w:t xml:space="preserve"> or Schlechty </w:t>
            </w:r>
            <w:proofErr w:type="gramStart"/>
            <w:r w:rsidR="00FA0D82">
              <w:rPr>
                <w:rFonts w:ascii="Arial" w:hAnsi="Arial" w:cs="Arial"/>
                <w:sz w:val="24"/>
                <w:szCs w:val="24"/>
              </w:rPr>
              <w:t>scales</w:t>
            </w:r>
            <w:proofErr w:type="gramEnd"/>
          </w:p>
          <w:p w14:paraId="70B36CF3" w14:textId="72C315D0" w:rsidR="005C53B8" w:rsidRDefault="005C53B8" w:rsidP="005C53B8">
            <w:pPr>
              <w:pStyle w:val="ListParagraph"/>
              <w:numPr>
                <w:ilvl w:val="0"/>
                <w:numId w:val="32"/>
              </w:numPr>
              <w:rPr>
                <w:rFonts w:ascii="Arial" w:hAnsi="Arial" w:cs="Arial"/>
                <w:sz w:val="24"/>
                <w:szCs w:val="24"/>
              </w:rPr>
            </w:pPr>
            <w:r>
              <w:rPr>
                <w:rFonts w:ascii="Arial" w:hAnsi="Arial" w:cs="Arial"/>
                <w:sz w:val="24"/>
                <w:szCs w:val="24"/>
              </w:rPr>
              <w:t xml:space="preserve">Tracking meetings </w:t>
            </w:r>
            <w:r w:rsidR="00144B63">
              <w:rPr>
                <w:rFonts w:ascii="Arial" w:hAnsi="Arial" w:cs="Arial"/>
                <w:sz w:val="24"/>
                <w:szCs w:val="24"/>
              </w:rPr>
              <w:t xml:space="preserve">using </w:t>
            </w:r>
            <w:r w:rsidR="00934A56">
              <w:rPr>
                <w:rFonts w:ascii="Arial" w:hAnsi="Arial" w:cs="Arial"/>
                <w:sz w:val="24"/>
                <w:szCs w:val="24"/>
              </w:rPr>
              <w:t xml:space="preserve">benchmarks and progressions to inform professional judgements </w:t>
            </w:r>
            <w:r>
              <w:rPr>
                <w:rFonts w:ascii="Arial" w:hAnsi="Arial" w:cs="Arial"/>
                <w:sz w:val="24"/>
                <w:szCs w:val="24"/>
              </w:rPr>
              <w:t xml:space="preserve">show children attaining </w:t>
            </w:r>
            <w:r w:rsidR="00050D40">
              <w:rPr>
                <w:rFonts w:ascii="Arial" w:hAnsi="Arial" w:cs="Arial"/>
                <w:sz w:val="24"/>
                <w:szCs w:val="24"/>
              </w:rPr>
              <w:t>Early level in Listening and Talking &amp; Writing by December 2023</w:t>
            </w:r>
          </w:p>
          <w:p w14:paraId="1AE23BB5" w14:textId="4DAA559C" w:rsidR="005C53B8" w:rsidRPr="005C53B8" w:rsidRDefault="005C53B8" w:rsidP="005C53B8">
            <w:pPr>
              <w:pStyle w:val="ListParagraph"/>
              <w:numPr>
                <w:ilvl w:val="0"/>
                <w:numId w:val="32"/>
              </w:numPr>
              <w:rPr>
                <w:rFonts w:ascii="Arial" w:hAnsi="Arial" w:cs="Arial"/>
                <w:sz w:val="24"/>
                <w:szCs w:val="24"/>
              </w:rPr>
            </w:pPr>
            <w:r>
              <w:rPr>
                <w:rFonts w:ascii="Arial" w:hAnsi="Arial" w:cs="Arial"/>
                <w:sz w:val="24"/>
                <w:szCs w:val="24"/>
              </w:rPr>
              <w:t xml:space="preserve">Children’s H &amp; W questionnaires show positive feelings about </w:t>
            </w:r>
            <w:proofErr w:type="gramStart"/>
            <w:r>
              <w:rPr>
                <w:rFonts w:ascii="Arial" w:hAnsi="Arial" w:cs="Arial"/>
                <w:sz w:val="24"/>
                <w:szCs w:val="24"/>
              </w:rPr>
              <w:t>learning</w:t>
            </w:r>
            <w:proofErr w:type="gramEnd"/>
          </w:p>
          <w:p w14:paraId="08A55C90" w14:textId="77777777" w:rsidR="0034381E" w:rsidRPr="0055133B" w:rsidRDefault="0034381E" w:rsidP="002B3FB0">
            <w:pPr>
              <w:rPr>
                <w:rFonts w:ascii="Arial" w:hAnsi="Arial" w:cs="Arial"/>
                <w:sz w:val="24"/>
                <w:szCs w:val="24"/>
              </w:rPr>
            </w:pPr>
          </w:p>
          <w:p w14:paraId="21CDA246" w14:textId="77777777" w:rsidR="0034381E" w:rsidRPr="0055133B" w:rsidRDefault="0034381E" w:rsidP="002B3FB0">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5EB62E6" w14:textId="77777777" w:rsidR="00D10B23" w:rsidRDefault="00D10B23">
      <w:pPr>
        <w:rPr>
          <w:rFonts w:ascii="Arial" w:eastAsia="Times New Roman" w:hAnsi="Arial" w:cs="Arial"/>
          <w:b/>
          <w:bCs/>
          <w:color w:val="004289"/>
          <w:sz w:val="28"/>
          <w:szCs w:val="28"/>
          <w:u w:val="single"/>
          <w:lang w:val="x-none"/>
        </w:rPr>
      </w:pPr>
      <w:r>
        <w:rPr>
          <w:rFonts w:ascii="Arial" w:hAnsi="Arial" w:cs="Arial"/>
          <w:color w:val="004289"/>
          <w:sz w:val="28"/>
          <w:szCs w:val="28"/>
        </w:rPr>
        <w:br w:type="page"/>
      </w:r>
    </w:p>
    <w:p w14:paraId="2FE24158" w14:textId="78606ABA"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lastRenderedPageBreak/>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51F8E211"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054AE360" w14:textId="0BA3434D" w:rsidR="00E53F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 xml:space="preserve">We will continue to look inwards, outwards and forwards to </w:t>
      </w:r>
      <w:proofErr w:type="gramStart"/>
      <w:r w:rsidRPr="007A4214">
        <w:rPr>
          <w:rFonts w:ascii="Arial" w:eastAsia="Times New Roman" w:hAnsi="Arial" w:cs="Arial"/>
          <w:sz w:val="24"/>
          <w:szCs w:val="24"/>
          <w:lang w:val="en" w:eastAsia="en-GB"/>
        </w:rPr>
        <w:t>prepare</w:t>
      </w:r>
      <w:proofErr w:type="gramEnd"/>
      <w:r w:rsidRPr="007A4214">
        <w:rPr>
          <w:rFonts w:ascii="Arial" w:eastAsia="Times New Roman" w:hAnsi="Arial" w:cs="Arial"/>
          <w:sz w:val="24"/>
          <w:szCs w:val="24"/>
          <w:lang w:val="en" w:eastAsia="en-GB"/>
        </w:rPr>
        <w:t xml:space="preserv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1AD43D8E" w14:textId="42CA4B9A" w:rsidR="00E53F14" w:rsidRDefault="00E53F14">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65C31DA6" w14:textId="77777777" w:rsidR="00E53F14" w:rsidRDefault="00E53F14" w:rsidP="00E53F14">
      <w:pPr>
        <w:rPr>
          <w:rFonts w:ascii="OpenDyslexicAlta" w:hAnsi="OpenDyslexicAlta"/>
          <w:b/>
          <w:u w:val="single"/>
        </w:rPr>
        <w:sectPr w:rsidR="00E53F14" w:rsidSect="00E53F14">
          <w:pgSz w:w="11906" w:h="16838"/>
          <w:pgMar w:top="1440" w:right="1440" w:bottom="1440" w:left="1440" w:header="709" w:footer="709" w:gutter="0"/>
          <w:cols w:space="708"/>
          <w:docGrid w:linePitch="360"/>
        </w:sectPr>
      </w:pPr>
    </w:p>
    <w:p w14:paraId="70DC7110" w14:textId="2C9760C1" w:rsidR="00E53F14" w:rsidRPr="003D59F4" w:rsidRDefault="00E53F14" w:rsidP="00E53F14">
      <w:pPr>
        <w:rPr>
          <w:rFonts w:ascii="OpenDyslexicAlta" w:hAnsi="OpenDyslexicAlta"/>
          <w:b/>
          <w:u w:val="single"/>
        </w:rPr>
      </w:pPr>
    </w:p>
    <w:tbl>
      <w:tblPr>
        <w:tblStyle w:val="TableGrid6"/>
        <w:tblW w:w="13994" w:type="dxa"/>
        <w:tblInd w:w="-5" w:type="dxa"/>
        <w:tblLayout w:type="fixed"/>
        <w:tblLook w:val="04A0" w:firstRow="1" w:lastRow="0" w:firstColumn="1" w:lastColumn="0" w:noHBand="0" w:noVBand="1"/>
      </w:tblPr>
      <w:tblGrid>
        <w:gridCol w:w="4664"/>
        <w:gridCol w:w="4664"/>
        <w:gridCol w:w="4666"/>
      </w:tblGrid>
      <w:tr w:rsidR="00E53F14" w:rsidRPr="00667A61" w14:paraId="0B4D0599" w14:textId="77777777" w:rsidTr="00E74A1C">
        <w:trPr>
          <w:trHeight w:val="566"/>
        </w:trPr>
        <w:tc>
          <w:tcPr>
            <w:tcW w:w="4664" w:type="dxa"/>
            <w:shd w:val="clear" w:color="auto" w:fill="auto"/>
            <w:vAlign w:val="center"/>
          </w:tcPr>
          <w:p w14:paraId="53EA6EF8" w14:textId="77777777" w:rsidR="00E53F14" w:rsidRPr="00667A61" w:rsidRDefault="00934A56" w:rsidP="002B3FB0">
            <w:pPr>
              <w:rPr>
                <w:rFonts w:cs="Arial"/>
                <w:sz w:val="20"/>
                <w:szCs w:val="20"/>
              </w:rPr>
            </w:pPr>
            <w:hyperlink r:id="rId16" w:history="1">
              <w:r w:rsidR="00E53F14" w:rsidRPr="00667A61">
                <w:rPr>
                  <w:rStyle w:val="Hyperlink"/>
                  <w:rFonts w:cs="Arial"/>
                  <w:sz w:val="20"/>
                  <w:szCs w:val="20"/>
                </w:rPr>
                <w:t>National Improvement Framework Priorities</w:t>
              </w:r>
            </w:hyperlink>
          </w:p>
        </w:tc>
        <w:tc>
          <w:tcPr>
            <w:tcW w:w="4664" w:type="dxa"/>
            <w:vMerge w:val="restart"/>
            <w:shd w:val="clear" w:color="auto" w:fill="auto"/>
            <w:vAlign w:val="center"/>
          </w:tcPr>
          <w:p w14:paraId="63AFF92E" w14:textId="77777777" w:rsidR="00E53F14" w:rsidRPr="00667A61" w:rsidRDefault="00934A56" w:rsidP="002B3FB0">
            <w:pPr>
              <w:rPr>
                <w:rFonts w:cs="Arial"/>
                <w:sz w:val="20"/>
                <w:szCs w:val="20"/>
              </w:rPr>
            </w:pPr>
            <w:hyperlink r:id="rId17" w:history="1">
              <w:r w:rsidR="00E53F14" w:rsidRPr="00667A61">
                <w:rPr>
                  <w:rStyle w:val="Hyperlink"/>
                  <w:rFonts w:cs="Arial"/>
                  <w:sz w:val="20"/>
                  <w:szCs w:val="20"/>
                </w:rPr>
                <w:t>HGIOS</w:t>
              </w:r>
            </w:hyperlink>
            <w:r w:rsidR="00E53F14" w:rsidRPr="00667A61">
              <w:rPr>
                <w:rFonts w:cs="Arial"/>
                <w:sz w:val="20"/>
                <w:szCs w:val="20"/>
              </w:rPr>
              <w:t xml:space="preserve"> and </w:t>
            </w:r>
            <w:hyperlink r:id="rId18" w:history="1">
              <w:r w:rsidR="00E53F14" w:rsidRPr="00667A61">
                <w:rPr>
                  <w:rStyle w:val="Hyperlink"/>
                  <w:rFonts w:cs="Arial"/>
                  <w:sz w:val="20"/>
                  <w:szCs w:val="20"/>
                </w:rPr>
                <w:t>ELCC</w:t>
              </w:r>
            </w:hyperlink>
          </w:p>
          <w:p w14:paraId="70F758C9" w14:textId="77777777" w:rsidR="00E53F14" w:rsidRPr="00667A61" w:rsidRDefault="00E53F14" w:rsidP="002B3FB0">
            <w:pPr>
              <w:rPr>
                <w:rFonts w:eastAsia="Times New Roman" w:cs="Arial"/>
                <w:sz w:val="20"/>
                <w:szCs w:val="20"/>
                <w:lang w:val="en" w:eastAsia="en-GB"/>
              </w:rPr>
            </w:pPr>
            <w:r w:rsidRPr="00667A61">
              <w:rPr>
                <w:rFonts w:eastAsia="Times New Roman" w:cs="Arial"/>
                <w:sz w:val="20"/>
                <w:szCs w:val="20"/>
                <w:lang w:val="en" w:eastAsia="en-GB"/>
              </w:rPr>
              <w:t>Self-evaluation for self-improvement</w:t>
            </w:r>
          </w:p>
          <w:p w14:paraId="5C16199E" w14:textId="77777777" w:rsidR="00E53F14" w:rsidRPr="00456712" w:rsidRDefault="00E53F14">
            <w:pPr>
              <w:pStyle w:val="ListParagraph"/>
              <w:numPr>
                <w:ilvl w:val="0"/>
                <w:numId w:val="17"/>
              </w:numPr>
              <w:rPr>
                <w:sz w:val="20"/>
                <w:szCs w:val="20"/>
                <w:lang w:val="en"/>
              </w:rPr>
            </w:pPr>
            <w:r w:rsidRPr="00B25698">
              <w:rPr>
                <w:sz w:val="20"/>
                <w:szCs w:val="20"/>
                <w:highlight w:val="yellow"/>
                <w:lang w:val="en"/>
              </w:rPr>
              <w:t>Leadership for learning</w:t>
            </w:r>
          </w:p>
          <w:p w14:paraId="56E1B350" w14:textId="77777777" w:rsidR="00E53F14" w:rsidRPr="00456712" w:rsidRDefault="00E53F14">
            <w:pPr>
              <w:pStyle w:val="ListParagraph"/>
              <w:numPr>
                <w:ilvl w:val="0"/>
                <w:numId w:val="17"/>
              </w:numPr>
              <w:rPr>
                <w:sz w:val="20"/>
                <w:szCs w:val="20"/>
                <w:lang w:val="en"/>
              </w:rPr>
            </w:pPr>
            <w:r w:rsidRPr="00456712">
              <w:rPr>
                <w:sz w:val="20"/>
                <w:szCs w:val="20"/>
                <w:highlight w:val="yellow"/>
                <w:lang w:val="en"/>
              </w:rPr>
              <w:t>Leadership of change</w:t>
            </w:r>
          </w:p>
          <w:p w14:paraId="2BA8FA00" w14:textId="77777777" w:rsidR="00E53F14" w:rsidRPr="00456712" w:rsidRDefault="00E53F14">
            <w:pPr>
              <w:pStyle w:val="ListParagraph"/>
              <w:numPr>
                <w:ilvl w:val="0"/>
                <w:numId w:val="17"/>
              </w:numPr>
              <w:rPr>
                <w:sz w:val="20"/>
                <w:szCs w:val="20"/>
                <w:lang w:val="en"/>
              </w:rPr>
            </w:pPr>
            <w:r w:rsidRPr="00456712">
              <w:rPr>
                <w:sz w:val="20"/>
                <w:szCs w:val="20"/>
                <w:highlight w:val="yellow"/>
                <w:lang w:val="en"/>
              </w:rPr>
              <w:t>Leadership and management of staff/practitioners</w:t>
            </w:r>
          </w:p>
          <w:p w14:paraId="0C8BA819" w14:textId="77777777" w:rsidR="00E53F14" w:rsidRPr="00456712" w:rsidRDefault="00E53F14">
            <w:pPr>
              <w:pStyle w:val="ListParagraph"/>
              <w:numPr>
                <w:ilvl w:val="0"/>
                <w:numId w:val="17"/>
              </w:numPr>
              <w:rPr>
                <w:sz w:val="20"/>
                <w:szCs w:val="20"/>
                <w:lang w:val="en"/>
              </w:rPr>
            </w:pPr>
            <w:r w:rsidRPr="00456712">
              <w:rPr>
                <w:sz w:val="20"/>
                <w:szCs w:val="20"/>
                <w:lang w:val="en"/>
              </w:rPr>
              <w:t xml:space="preserve">Management of resources to promote </w:t>
            </w:r>
            <w:proofErr w:type="gramStart"/>
            <w:r w:rsidRPr="00456712">
              <w:rPr>
                <w:sz w:val="20"/>
                <w:szCs w:val="20"/>
                <w:lang w:val="en"/>
              </w:rPr>
              <w:t>equity</w:t>
            </w:r>
            <w:proofErr w:type="gramEnd"/>
          </w:p>
          <w:p w14:paraId="64BC6F3E" w14:textId="77777777" w:rsidR="00E53F14" w:rsidRDefault="00E53F14">
            <w:pPr>
              <w:pStyle w:val="ListParagraph"/>
              <w:numPr>
                <w:ilvl w:val="0"/>
                <w:numId w:val="18"/>
              </w:numPr>
              <w:rPr>
                <w:sz w:val="20"/>
                <w:szCs w:val="20"/>
                <w:lang w:val="en"/>
              </w:rPr>
            </w:pPr>
            <w:r w:rsidRPr="00EE3F9B">
              <w:rPr>
                <w:sz w:val="20"/>
                <w:szCs w:val="20"/>
                <w:lang w:val="en"/>
              </w:rPr>
              <w:t>Safeguarding and child protection</w:t>
            </w:r>
          </w:p>
          <w:p w14:paraId="2C048527" w14:textId="77777777" w:rsidR="00E53F14" w:rsidRPr="00CD345B" w:rsidRDefault="00E53F14">
            <w:pPr>
              <w:pStyle w:val="ListParagraph"/>
              <w:numPr>
                <w:ilvl w:val="0"/>
                <w:numId w:val="18"/>
              </w:numPr>
              <w:rPr>
                <w:sz w:val="20"/>
                <w:szCs w:val="20"/>
                <w:highlight w:val="yellow"/>
                <w:lang w:val="en"/>
              </w:rPr>
            </w:pPr>
            <w:r w:rsidRPr="00CD345B">
              <w:rPr>
                <w:sz w:val="20"/>
                <w:szCs w:val="20"/>
                <w:highlight w:val="yellow"/>
                <w:lang w:val="en"/>
              </w:rPr>
              <w:t>Curriculum</w:t>
            </w:r>
          </w:p>
          <w:p w14:paraId="4474E4A9" w14:textId="77777777" w:rsidR="00E53F14" w:rsidRPr="00CD345B" w:rsidRDefault="00E53F14">
            <w:pPr>
              <w:pStyle w:val="ListParagraph"/>
              <w:numPr>
                <w:ilvl w:val="0"/>
                <w:numId w:val="18"/>
              </w:numPr>
              <w:rPr>
                <w:sz w:val="20"/>
                <w:szCs w:val="20"/>
                <w:highlight w:val="yellow"/>
                <w:lang w:val="en"/>
              </w:rPr>
            </w:pPr>
            <w:r w:rsidRPr="00CD345B">
              <w:rPr>
                <w:sz w:val="20"/>
                <w:szCs w:val="20"/>
                <w:highlight w:val="yellow"/>
                <w:lang w:val="en"/>
              </w:rPr>
              <w:t>Learning teaching and assessment</w:t>
            </w:r>
          </w:p>
          <w:p w14:paraId="537509C6" w14:textId="77777777" w:rsidR="00E53F14" w:rsidRDefault="00E53F14">
            <w:pPr>
              <w:pStyle w:val="ListParagraph"/>
              <w:numPr>
                <w:ilvl w:val="0"/>
                <w:numId w:val="18"/>
              </w:numPr>
              <w:rPr>
                <w:sz w:val="20"/>
                <w:szCs w:val="20"/>
                <w:lang w:val="en"/>
              </w:rPr>
            </w:pPr>
            <w:proofErr w:type="spellStart"/>
            <w:r w:rsidRPr="00EE3F9B">
              <w:rPr>
                <w:sz w:val="20"/>
                <w:szCs w:val="20"/>
                <w:lang w:val="en"/>
              </w:rPr>
              <w:t>Personalised</w:t>
            </w:r>
            <w:proofErr w:type="spellEnd"/>
            <w:r w:rsidRPr="00EE3F9B">
              <w:rPr>
                <w:sz w:val="20"/>
                <w:szCs w:val="20"/>
                <w:lang w:val="en"/>
              </w:rPr>
              <w:t xml:space="preserve"> support</w:t>
            </w:r>
          </w:p>
          <w:p w14:paraId="4C04DDBA" w14:textId="77777777" w:rsidR="00E53F14" w:rsidRDefault="00E53F14">
            <w:pPr>
              <w:pStyle w:val="ListParagraph"/>
              <w:numPr>
                <w:ilvl w:val="0"/>
                <w:numId w:val="18"/>
              </w:numPr>
              <w:rPr>
                <w:sz w:val="20"/>
                <w:szCs w:val="20"/>
                <w:lang w:val="en"/>
              </w:rPr>
            </w:pPr>
            <w:r w:rsidRPr="00EE3F9B">
              <w:rPr>
                <w:sz w:val="20"/>
                <w:szCs w:val="20"/>
                <w:lang w:val="en"/>
              </w:rPr>
              <w:t>Family learning</w:t>
            </w:r>
          </w:p>
          <w:p w14:paraId="71BAF884" w14:textId="77777777" w:rsidR="00E53F14" w:rsidRDefault="00E53F14">
            <w:pPr>
              <w:pStyle w:val="ListParagraph"/>
              <w:numPr>
                <w:ilvl w:val="0"/>
                <w:numId w:val="18"/>
              </w:numPr>
              <w:rPr>
                <w:sz w:val="20"/>
                <w:szCs w:val="20"/>
                <w:lang w:val="en"/>
              </w:rPr>
            </w:pPr>
            <w:r w:rsidRPr="00EE3F9B">
              <w:rPr>
                <w:sz w:val="20"/>
                <w:szCs w:val="20"/>
                <w:lang w:val="en"/>
              </w:rPr>
              <w:t>Transitions</w:t>
            </w:r>
          </w:p>
          <w:p w14:paraId="2CDCD8E4" w14:textId="77777777" w:rsidR="00E53F14" w:rsidRPr="00EE3F9B" w:rsidRDefault="00E53F14">
            <w:pPr>
              <w:pStyle w:val="ListParagraph"/>
              <w:numPr>
                <w:ilvl w:val="0"/>
                <w:numId w:val="18"/>
              </w:numPr>
              <w:rPr>
                <w:sz w:val="20"/>
                <w:szCs w:val="20"/>
                <w:lang w:val="en"/>
              </w:rPr>
            </w:pPr>
            <w:r w:rsidRPr="00EE3F9B">
              <w:rPr>
                <w:sz w:val="20"/>
                <w:szCs w:val="20"/>
                <w:lang w:val="en"/>
              </w:rPr>
              <w:t>Partnerships</w:t>
            </w:r>
          </w:p>
          <w:p w14:paraId="2F795CE6" w14:textId="77777777" w:rsidR="00E53F14" w:rsidRPr="008866C4" w:rsidRDefault="00E53F14">
            <w:pPr>
              <w:pStyle w:val="ListParagraph"/>
              <w:numPr>
                <w:ilvl w:val="0"/>
                <w:numId w:val="19"/>
              </w:numPr>
              <w:rPr>
                <w:sz w:val="20"/>
                <w:szCs w:val="20"/>
                <w:highlight w:val="yellow"/>
                <w:lang w:val="en"/>
              </w:rPr>
            </w:pPr>
            <w:r w:rsidRPr="008866C4">
              <w:rPr>
                <w:sz w:val="20"/>
                <w:szCs w:val="20"/>
                <w:highlight w:val="yellow"/>
                <w:lang w:val="en"/>
              </w:rPr>
              <w:t xml:space="preserve">Improving/ ensuring wellbeing, </w:t>
            </w:r>
            <w:proofErr w:type="gramStart"/>
            <w:r w:rsidRPr="008866C4">
              <w:rPr>
                <w:sz w:val="20"/>
                <w:szCs w:val="20"/>
                <w:highlight w:val="yellow"/>
                <w:lang w:val="en"/>
              </w:rPr>
              <w:t>equality</w:t>
            </w:r>
            <w:proofErr w:type="gramEnd"/>
            <w:r w:rsidRPr="008866C4">
              <w:rPr>
                <w:sz w:val="20"/>
                <w:szCs w:val="20"/>
                <w:highlight w:val="yellow"/>
                <w:lang w:val="en"/>
              </w:rPr>
              <w:t xml:space="preserve"> and inclusion</w:t>
            </w:r>
          </w:p>
          <w:p w14:paraId="5DEDB4A0" w14:textId="77777777" w:rsidR="00E53F14" w:rsidRPr="00667A61" w:rsidRDefault="00E53F14"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Specific to HGIOS 4</w:t>
            </w:r>
          </w:p>
          <w:p w14:paraId="03374C80" w14:textId="77777777" w:rsidR="00E53F14" w:rsidRPr="00CD345B" w:rsidRDefault="00E53F14">
            <w:pPr>
              <w:pStyle w:val="ListParagraph"/>
              <w:numPr>
                <w:ilvl w:val="0"/>
                <w:numId w:val="19"/>
              </w:numPr>
              <w:rPr>
                <w:sz w:val="20"/>
                <w:szCs w:val="20"/>
                <w:highlight w:val="yellow"/>
                <w:lang w:val="en"/>
              </w:rPr>
            </w:pPr>
            <w:r w:rsidRPr="00CD345B">
              <w:rPr>
                <w:sz w:val="20"/>
                <w:szCs w:val="20"/>
                <w:highlight w:val="yellow"/>
                <w:lang w:val="en"/>
              </w:rPr>
              <w:t>Raising attainment and achievement</w:t>
            </w:r>
          </w:p>
          <w:p w14:paraId="7B7E6CF7" w14:textId="77777777" w:rsidR="00E53F14" w:rsidRPr="00906451" w:rsidRDefault="00E53F14">
            <w:pPr>
              <w:pStyle w:val="ListParagraph"/>
              <w:numPr>
                <w:ilvl w:val="0"/>
                <w:numId w:val="19"/>
              </w:numPr>
              <w:rPr>
                <w:sz w:val="20"/>
                <w:szCs w:val="20"/>
                <w:lang w:val="en"/>
              </w:rPr>
            </w:pPr>
            <w:r w:rsidRPr="00906451">
              <w:rPr>
                <w:sz w:val="20"/>
                <w:szCs w:val="20"/>
                <w:lang w:val="en"/>
              </w:rPr>
              <w:t>Increasing creativity and employability</w:t>
            </w:r>
          </w:p>
          <w:p w14:paraId="3C272EDA" w14:textId="77777777" w:rsidR="00E53F14" w:rsidRPr="00667A61" w:rsidRDefault="00E53F14"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Specific to HGIOELC</w:t>
            </w:r>
          </w:p>
          <w:p w14:paraId="463D39FC" w14:textId="77777777" w:rsidR="00E53F14" w:rsidRPr="008866C4" w:rsidRDefault="00E53F14">
            <w:pPr>
              <w:pStyle w:val="ListParagraph"/>
              <w:numPr>
                <w:ilvl w:val="0"/>
                <w:numId w:val="20"/>
              </w:numPr>
              <w:rPr>
                <w:sz w:val="20"/>
                <w:szCs w:val="20"/>
                <w:lang w:val="en"/>
              </w:rPr>
            </w:pPr>
            <w:r w:rsidRPr="008866C4">
              <w:rPr>
                <w:sz w:val="20"/>
                <w:szCs w:val="20"/>
                <w:lang w:val="en"/>
              </w:rPr>
              <w:t>Securing children’s progress</w:t>
            </w:r>
          </w:p>
          <w:p w14:paraId="35E65BC1" w14:textId="77777777" w:rsidR="00E53F14" w:rsidRPr="00FE76C1" w:rsidRDefault="00E53F14">
            <w:pPr>
              <w:pStyle w:val="ListParagraph"/>
              <w:numPr>
                <w:ilvl w:val="0"/>
                <w:numId w:val="20"/>
              </w:numPr>
              <w:rPr>
                <w:sz w:val="20"/>
                <w:szCs w:val="20"/>
                <w:lang w:val="en"/>
              </w:rPr>
            </w:pPr>
            <w:r w:rsidRPr="00FE76C1">
              <w:rPr>
                <w:sz w:val="20"/>
                <w:szCs w:val="20"/>
                <w:lang w:val="en"/>
              </w:rPr>
              <w:t>Developing creativity and skills for life</w:t>
            </w:r>
          </w:p>
        </w:tc>
        <w:tc>
          <w:tcPr>
            <w:tcW w:w="4664" w:type="dxa"/>
            <w:vMerge w:val="restart"/>
            <w:shd w:val="clear" w:color="auto" w:fill="auto"/>
            <w:vAlign w:val="center"/>
          </w:tcPr>
          <w:p w14:paraId="615AC178" w14:textId="77777777" w:rsidR="00E53F14" w:rsidRPr="00CD345B" w:rsidRDefault="00E53F14" w:rsidP="002B3FB0">
            <w:pPr>
              <w:tabs>
                <w:tab w:val="left" w:pos="2794"/>
              </w:tabs>
              <w:rPr>
                <w:b/>
                <w:bCs/>
                <w:color w:val="1F4E79" w:themeColor="accent1" w:themeShade="80"/>
              </w:rPr>
            </w:pPr>
            <w:r w:rsidRPr="00CD345B">
              <w:rPr>
                <w:rFonts w:eastAsia="Times New Roman" w:cs="Arial"/>
                <w:b/>
                <w:bCs/>
                <w:color w:val="1F4E79" w:themeColor="accent1" w:themeShade="80"/>
                <w:sz w:val="20"/>
                <w:szCs w:val="20"/>
                <w:lang w:val="en" w:eastAsia="en-GB"/>
              </w:rPr>
              <w:t>A</w:t>
            </w:r>
            <w:proofErr w:type="spellStart"/>
            <w:r w:rsidRPr="00CD345B">
              <w:rPr>
                <w:b/>
                <w:bCs/>
                <w:color w:val="1F4E79" w:themeColor="accent1" w:themeShade="80"/>
              </w:rPr>
              <w:t>berdeenshire</w:t>
            </w:r>
            <w:proofErr w:type="spellEnd"/>
            <w:r w:rsidRPr="00CD345B">
              <w:rPr>
                <w:b/>
                <w:bCs/>
                <w:color w:val="1F4E79" w:themeColor="accent1" w:themeShade="80"/>
              </w:rPr>
              <w:t xml:space="preserve"> Priorities:</w:t>
            </w:r>
          </w:p>
          <w:p w14:paraId="71BD07EF" w14:textId="77777777" w:rsidR="00E53F14" w:rsidRPr="00CD345B" w:rsidRDefault="00E53F14">
            <w:pPr>
              <w:pStyle w:val="ListParagraph"/>
              <w:numPr>
                <w:ilvl w:val="0"/>
                <w:numId w:val="21"/>
              </w:numPr>
              <w:tabs>
                <w:tab w:val="left" w:pos="2794"/>
              </w:tabs>
              <w:rPr>
                <w:highlight w:val="yellow"/>
              </w:rPr>
            </w:pPr>
            <w:r w:rsidRPr="00CD345B">
              <w:rPr>
                <w:highlight w:val="yellow"/>
              </w:rPr>
              <w:t xml:space="preserve">Improving learning, </w:t>
            </w:r>
            <w:proofErr w:type="gramStart"/>
            <w:r w:rsidRPr="00CD345B">
              <w:rPr>
                <w:highlight w:val="yellow"/>
              </w:rPr>
              <w:t>teaching</w:t>
            </w:r>
            <w:proofErr w:type="gramEnd"/>
            <w:r w:rsidRPr="00CD345B">
              <w:rPr>
                <w:highlight w:val="yellow"/>
              </w:rPr>
              <w:t xml:space="preserve"> and assessment.</w:t>
            </w:r>
          </w:p>
          <w:p w14:paraId="7BE658E0" w14:textId="77777777" w:rsidR="00E53F14" w:rsidRPr="00CD345B" w:rsidRDefault="00E53F14">
            <w:pPr>
              <w:pStyle w:val="ListParagraph"/>
              <w:numPr>
                <w:ilvl w:val="0"/>
                <w:numId w:val="21"/>
              </w:numPr>
              <w:tabs>
                <w:tab w:val="left" w:pos="2794"/>
              </w:tabs>
            </w:pPr>
            <w:r w:rsidRPr="00CD345B">
              <w:t>Partnership working to raise attainment.</w:t>
            </w:r>
          </w:p>
          <w:p w14:paraId="4EEC8FB9" w14:textId="77777777" w:rsidR="00E53F14" w:rsidRPr="008866C4" w:rsidRDefault="00E53F14">
            <w:pPr>
              <w:pStyle w:val="ListParagraph"/>
              <w:numPr>
                <w:ilvl w:val="0"/>
                <w:numId w:val="21"/>
              </w:numPr>
              <w:tabs>
                <w:tab w:val="left" w:pos="2794"/>
              </w:tabs>
              <w:rPr>
                <w:highlight w:val="yellow"/>
              </w:rPr>
            </w:pPr>
            <w:r w:rsidRPr="008866C4">
              <w:rPr>
                <w:highlight w:val="yellow"/>
              </w:rPr>
              <w:t>Developing leadership at all levels.</w:t>
            </w:r>
          </w:p>
          <w:p w14:paraId="645279E8" w14:textId="77777777" w:rsidR="00E53F14" w:rsidRPr="00CD345B" w:rsidRDefault="00E53F14">
            <w:pPr>
              <w:pStyle w:val="ListParagraph"/>
              <w:numPr>
                <w:ilvl w:val="0"/>
                <w:numId w:val="21"/>
              </w:numPr>
            </w:pPr>
            <w:r w:rsidRPr="00CD345B">
              <w:t>Improvement through self-evaluation.</w:t>
            </w:r>
          </w:p>
          <w:p w14:paraId="4B1BA0FB" w14:textId="77777777" w:rsidR="00E53F14" w:rsidRPr="00CD345B" w:rsidRDefault="00E53F14" w:rsidP="002B3FB0"/>
          <w:p w14:paraId="7DFBA601" w14:textId="77777777" w:rsidR="00E53F14" w:rsidRPr="00CD345B" w:rsidRDefault="00E53F14" w:rsidP="002B3FB0"/>
          <w:p w14:paraId="3A1C78FD" w14:textId="77777777" w:rsidR="00E53F14" w:rsidRPr="00CD345B" w:rsidRDefault="00E53F14" w:rsidP="002B3FB0"/>
          <w:p w14:paraId="715A48DD" w14:textId="77777777" w:rsidR="00E53F14" w:rsidRPr="00CD345B" w:rsidRDefault="00E53F14" w:rsidP="002B3FB0"/>
          <w:p w14:paraId="2FAA4703" w14:textId="77777777" w:rsidR="00E53F14" w:rsidRPr="00CD345B" w:rsidRDefault="00E53F14" w:rsidP="002B3FB0"/>
          <w:p w14:paraId="32731A54" w14:textId="77777777" w:rsidR="00E53F14" w:rsidRPr="00CD345B" w:rsidRDefault="00E53F14" w:rsidP="002B3FB0"/>
          <w:p w14:paraId="04C5D300" w14:textId="77777777" w:rsidR="00E53F14" w:rsidRPr="00CD345B" w:rsidRDefault="00E53F14" w:rsidP="002B3FB0"/>
          <w:p w14:paraId="343C493E" w14:textId="77777777" w:rsidR="00E53F14" w:rsidRPr="00CD345B" w:rsidRDefault="00E53F14" w:rsidP="002B3FB0"/>
          <w:p w14:paraId="07D2A9BE" w14:textId="77777777" w:rsidR="00E53F14" w:rsidRPr="00CD345B" w:rsidRDefault="00E53F14" w:rsidP="002B3FB0"/>
          <w:p w14:paraId="37C685D0" w14:textId="77777777" w:rsidR="00E53F14" w:rsidRPr="00CD345B" w:rsidRDefault="00E53F14" w:rsidP="002B3FB0"/>
          <w:p w14:paraId="56084158" w14:textId="77777777" w:rsidR="00E53F14" w:rsidRPr="00CD345B" w:rsidRDefault="00E53F14" w:rsidP="002B3FB0"/>
          <w:p w14:paraId="15BFC36F" w14:textId="77777777" w:rsidR="00E53F14" w:rsidRPr="00CD345B" w:rsidRDefault="00E53F14" w:rsidP="002B3FB0"/>
          <w:p w14:paraId="78B93377" w14:textId="77777777" w:rsidR="00E53F14" w:rsidRPr="00CD345B" w:rsidRDefault="00E53F14" w:rsidP="002B3FB0"/>
          <w:p w14:paraId="73F85AA2" w14:textId="77777777" w:rsidR="00E53F14" w:rsidRPr="00CD345B" w:rsidRDefault="00E53F14" w:rsidP="002B3FB0"/>
          <w:p w14:paraId="19B9E32D" w14:textId="77777777" w:rsidR="00E53F14" w:rsidRPr="00CD345B" w:rsidRDefault="00E53F14" w:rsidP="002B3FB0">
            <w:pPr>
              <w:rPr>
                <w:sz w:val="20"/>
                <w:szCs w:val="20"/>
              </w:rPr>
            </w:pPr>
          </w:p>
        </w:tc>
      </w:tr>
      <w:tr w:rsidR="00E53F14" w:rsidRPr="00667A61" w14:paraId="20898D6E" w14:textId="77777777" w:rsidTr="00E74A1C">
        <w:trPr>
          <w:trHeight w:val="4243"/>
        </w:trPr>
        <w:tc>
          <w:tcPr>
            <w:tcW w:w="4664" w:type="dxa"/>
          </w:tcPr>
          <w:p w14:paraId="24DC86AA" w14:textId="77777777" w:rsidR="00E53F14" w:rsidRPr="00667A61" w:rsidRDefault="00E53F14">
            <w:pPr>
              <w:pStyle w:val="ListParagraph"/>
              <w:numPr>
                <w:ilvl w:val="0"/>
                <w:numId w:val="1"/>
              </w:numPr>
              <w:ind w:left="608" w:hanging="425"/>
              <w:rPr>
                <w:rFonts w:eastAsia="Times New Roman"/>
                <w:sz w:val="20"/>
                <w:szCs w:val="20"/>
                <w:lang w:val="en"/>
              </w:rPr>
            </w:pPr>
            <w:r w:rsidRPr="00C67796">
              <w:rPr>
                <w:rFonts w:eastAsia="Times New Roman"/>
                <w:sz w:val="20"/>
                <w:szCs w:val="20"/>
                <w:highlight w:val="yellow"/>
                <w:lang w:val="en"/>
              </w:rPr>
              <w:t>Improvement in attainment, particularly in literacy and numeracy</w:t>
            </w:r>
            <w:r w:rsidRPr="00667A61">
              <w:rPr>
                <w:rFonts w:eastAsia="Times New Roman"/>
                <w:sz w:val="20"/>
                <w:szCs w:val="20"/>
                <w:lang w:val="en"/>
              </w:rPr>
              <w:t>.</w:t>
            </w:r>
          </w:p>
          <w:p w14:paraId="3B26F78F" w14:textId="77777777" w:rsidR="00E53F14" w:rsidRPr="00667A61" w:rsidRDefault="00E53F14">
            <w:pPr>
              <w:pStyle w:val="ListParagraph"/>
              <w:numPr>
                <w:ilvl w:val="0"/>
                <w:numId w:val="1"/>
              </w:numPr>
              <w:ind w:left="608" w:hanging="425"/>
              <w:rPr>
                <w:rFonts w:eastAsia="Times New Roman"/>
                <w:sz w:val="20"/>
                <w:szCs w:val="20"/>
                <w:lang w:val="en"/>
              </w:rPr>
            </w:pPr>
            <w:r w:rsidRPr="003613ED">
              <w:rPr>
                <w:rFonts w:eastAsia="Times New Roman"/>
                <w:sz w:val="20"/>
                <w:szCs w:val="20"/>
                <w:highlight w:val="yellow"/>
                <w:lang w:val="en"/>
              </w:rPr>
              <w:t>Closing the attainment gap between the most and least disadvantaged children</w:t>
            </w:r>
            <w:r w:rsidRPr="00667A61">
              <w:rPr>
                <w:rFonts w:eastAsia="Times New Roman"/>
                <w:sz w:val="20"/>
                <w:szCs w:val="20"/>
                <w:lang w:val="en"/>
              </w:rPr>
              <w:t>.</w:t>
            </w:r>
          </w:p>
          <w:p w14:paraId="60F3ED95" w14:textId="77777777" w:rsidR="00E53F14" w:rsidRPr="008866C4" w:rsidRDefault="00E53F14">
            <w:pPr>
              <w:pStyle w:val="ListParagraph"/>
              <w:numPr>
                <w:ilvl w:val="0"/>
                <w:numId w:val="1"/>
              </w:numPr>
              <w:ind w:left="608" w:hanging="425"/>
              <w:rPr>
                <w:rFonts w:eastAsia="Times New Roman"/>
                <w:sz w:val="20"/>
                <w:szCs w:val="20"/>
                <w:highlight w:val="yellow"/>
                <w:lang w:val="en"/>
              </w:rPr>
            </w:pPr>
            <w:r w:rsidRPr="008866C4">
              <w:rPr>
                <w:rFonts w:eastAsia="Times New Roman"/>
                <w:sz w:val="20"/>
                <w:szCs w:val="20"/>
                <w:highlight w:val="yellow"/>
                <w:lang w:val="en"/>
              </w:rPr>
              <w:t>Improvement in children and young people’s health and wellbeing.</w:t>
            </w:r>
          </w:p>
          <w:p w14:paraId="08EE55A8" w14:textId="77777777" w:rsidR="00E53F14" w:rsidRPr="00667A61" w:rsidRDefault="00E53F14">
            <w:pPr>
              <w:pStyle w:val="ListParagraph"/>
              <w:numPr>
                <w:ilvl w:val="0"/>
                <w:numId w:val="1"/>
              </w:numPr>
              <w:ind w:left="608" w:hanging="425"/>
              <w:rPr>
                <w:rFonts w:eastAsia="Times New Roman"/>
                <w:sz w:val="20"/>
                <w:szCs w:val="20"/>
                <w:lang w:val="en"/>
              </w:rPr>
            </w:pPr>
            <w:r w:rsidRPr="00667A61">
              <w:rPr>
                <w:rFonts w:eastAsia="Times New Roman"/>
                <w:sz w:val="20"/>
                <w:szCs w:val="20"/>
                <w:lang w:val="en"/>
              </w:rPr>
              <w:t>Improvement in employability skills and sustained, positive destinations.</w:t>
            </w:r>
          </w:p>
          <w:p w14:paraId="3A58D06B" w14:textId="77777777" w:rsidR="00E53F14" w:rsidRPr="00667A61" w:rsidRDefault="00E53F14"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Key drivers of improvement</w:t>
            </w:r>
          </w:p>
          <w:p w14:paraId="7C407029" w14:textId="77777777" w:rsidR="00E53F14" w:rsidRPr="00667A61" w:rsidRDefault="00E53F14" w:rsidP="002B3FB0">
            <w:pPr>
              <w:rPr>
                <w:rFonts w:eastAsia="Times New Roman" w:cs="Arial"/>
                <w:sz w:val="20"/>
                <w:szCs w:val="20"/>
                <w:lang w:val="en" w:eastAsia="en-GB"/>
              </w:rPr>
            </w:pPr>
            <w:r w:rsidRPr="00CD345B">
              <w:rPr>
                <w:rFonts w:eastAsia="Times New Roman" w:cs="Arial"/>
                <w:sz w:val="20"/>
                <w:szCs w:val="20"/>
                <w:lang w:val="en" w:eastAsia="en-GB"/>
              </w:rPr>
              <w:t>School leadership</w:t>
            </w:r>
          </w:p>
          <w:p w14:paraId="4F1BC62F" w14:textId="77777777" w:rsidR="00E53F14" w:rsidRPr="00667A61" w:rsidRDefault="00E53F14" w:rsidP="002B3FB0">
            <w:pPr>
              <w:rPr>
                <w:rFonts w:eastAsia="Times New Roman" w:cs="Arial"/>
                <w:sz w:val="20"/>
                <w:szCs w:val="20"/>
                <w:lang w:val="en" w:eastAsia="en-GB"/>
              </w:rPr>
            </w:pPr>
          </w:p>
          <w:p w14:paraId="778EEB7D" w14:textId="77777777" w:rsidR="00E53F14" w:rsidRPr="00667A61" w:rsidRDefault="00E53F14" w:rsidP="002B3FB0">
            <w:pPr>
              <w:rPr>
                <w:rFonts w:eastAsia="Times New Roman" w:cs="Arial"/>
                <w:sz w:val="20"/>
                <w:szCs w:val="20"/>
                <w:lang w:val="en" w:eastAsia="en-GB"/>
              </w:rPr>
            </w:pPr>
            <w:r w:rsidRPr="008866C4">
              <w:rPr>
                <w:rFonts w:eastAsia="Times New Roman" w:cs="Arial"/>
                <w:sz w:val="20"/>
                <w:szCs w:val="20"/>
                <w:highlight w:val="yellow"/>
                <w:lang w:val="en" w:eastAsia="en-GB"/>
              </w:rPr>
              <w:t>Teacher professionalism</w:t>
            </w:r>
          </w:p>
          <w:p w14:paraId="40ED0243" w14:textId="77777777" w:rsidR="00E53F14" w:rsidRPr="00667A61" w:rsidRDefault="00E53F14" w:rsidP="002B3FB0">
            <w:pPr>
              <w:rPr>
                <w:rFonts w:eastAsia="Times New Roman" w:cs="Arial"/>
                <w:sz w:val="20"/>
                <w:szCs w:val="20"/>
                <w:lang w:val="en" w:eastAsia="en-GB"/>
              </w:rPr>
            </w:pPr>
          </w:p>
          <w:p w14:paraId="5F7C94E3" w14:textId="77777777" w:rsidR="00E53F14" w:rsidRPr="00667A61" w:rsidRDefault="00E53F14" w:rsidP="002B3FB0">
            <w:pPr>
              <w:rPr>
                <w:rFonts w:eastAsia="Times New Roman" w:cs="Arial"/>
                <w:sz w:val="20"/>
                <w:szCs w:val="20"/>
                <w:lang w:val="en" w:eastAsia="en-GB"/>
              </w:rPr>
            </w:pPr>
            <w:r w:rsidRPr="00667A61">
              <w:rPr>
                <w:rFonts w:eastAsia="Times New Roman" w:cs="Arial"/>
                <w:sz w:val="20"/>
                <w:szCs w:val="20"/>
                <w:lang w:val="en" w:eastAsia="en-GB"/>
              </w:rPr>
              <w:t>Parental engagement</w:t>
            </w:r>
          </w:p>
          <w:p w14:paraId="4968AC6B" w14:textId="77777777" w:rsidR="00E53F14" w:rsidRPr="00667A61" w:rsidRDefault="00E53F14" w:rsidP="002B3FB0">
            <w:pPr>
              <w:rPr>
                <w:rFonts w:eastAsia="Times New Roman" w:cs="Arial"/>
                <w:sz w:val="20"/>
                <w:szCs w:val="20"/>
                <w:lang w:val="en" w:eastAsia="en-GB"/>
              </w:rPr>
            </w:pPr>
          </w:p>
          <w:p w14:paraId="4FAB6A8C" w14:textId="77777777" w:rsidR="00E53F14" w:rsidRPr="00667A61" w:rsidRDefault="00E53F14" w:rsidP="002B3FB0">
            <w:pPr>
              <w:rPr>
                <w:rFonts w:eastAsia="Times New Roman" w:cs="Arial"/>
                <w:sz w:val="20"/>
                <w:szCs w:val="20"/>
                <w:lang w:val="en" w:eastAsia="en-GB"/>
              </w:rPr>
            </w:pPr>
            <w:r w:rsidRPr="008866C4">
              <w:rPr>
                <w:rFonts w:eastAsia="Times New Roman" w:cs="Arial"/>
                <w:sz w:val="20"/>
                <w:szCs w:val="20"/>
                <w:lang w:val="en" w:eastAsia="en-GB"/>
              </w:rPr>
              <w:t>Assessment of children’s progress</w:t>
            </w:r>
          </w:p>
          <w:p w14:paraId="7E23695A" w14:textId="77777777" w:rsidR="00E53F14" w:rsidRPr="00667A61" w:rsidRDefault="00E53F14" w:rsidP="002B3FB0">
            <w:pPr>
              <w:rPr>
                <w:rFonts w:eastAsia="Times New Roman" w:cs="Arial"/>
                <w:sz w:val="20"/>
                <w:szCs w:val="20"/>
                <w:lang w:val="en" w:eastAsia="en-GB"/>
              </w:rPr>
            </w:pPr>
          </w:p>
          <w:p w14:paraId="2F8DA280" w14:textId="77777777" w:rsidR="00E53F14" w:rsidRPr="00667A61" w:rsidRDefault="00E53F14" w:rsidP="002B3FB0">
            <w:pPr>
              <w:rPr>
                <w:rFonts w:eastAsia="Times New Roman" w:cs="Arial"/>
                <w:sz w:val="20"/>
                <w:szCs w:val="20"/>
                <w:lang w:val="en" w:eastAsia="en-GB"/>
              </w:rPr>
            </w:pPr>
            <w:r w:rsidRPr="003613ED">
              <w:rPr>
                <w:rFonts w:eastAsia="Times New Roman" w:cs="Arial"/>
                <w:sz w:val="20"/>
                <w:szCs w:val="20"/>
                <w:highlight w:val="yellow"/>
                <w:lang w:val="en" w:eastAsia="en-GB"/>
              </w:rPr>
              <w:t>School improvement</w:t>
            </w:r>
          </w:p>
          <w:p w14:paraId="679FC544" w14:textId="77777777" w:rsidR="00E53F14" w:rsidRPr="00667A61" w:rsidRDefault="00E53F14" w:rsidP="002B3FB0">
            <w:pPr>
              <w:rPr>
                <w:rFonts w:eastAsia="Times New Roman" w:cs="Arial"/>
                <w:sz w:val="20"/>
                <w:szCs w:val="20"/>
                <w:lang w:val="en" w:eastAsia="en-GB"/>
              </w:rPr>
            </w:pPr>
          </w:p>
          <w:p w14:paraId="775FA774" w14:textId="77777777" w:rsidR="00E53F14" w:rsidRPr="00667A61" w:rsidRDefault="00E53F14" w:rsidP="002B3FB0">
            <w:pPr>
              <w:rPr>
                <w:rFonts w:eastAsia="Times New Roman" w:cs="Arial"/>
                <w:sz w:val="20"/>
                <w:szCs w:val="20"/>
                <w:lang w:val="en" w:eastAsia="en-GB"/>
              </w:rPr>
            </w:pPr>
            <w:r w:rsidRPr="00667A61">
              <w:rPr>
                <w:rFonts w:eastAsia="Times New Roman" w:cs="Arial"/>
                <w:sz w:val="20"/>
                <w:szCs w:val="20"/>
                <w:lang w:val="en" w:eastAsia="en-GB"/>
              </w:rPr>
              <w:t xml:space="preserve">Performance </w:t>
            </w:r>
            <w:r>
              <w:rPr>
                <w:rFonts w:eastAsia="Times New Roman" w:cs="Arial"/>
                <w:sz w:val="20"/>
                <w:szCs w:val="20"/>
                <w:lang w:val="en" w:eastAsia="en-GB"/>
              </w:rPr>
              <w:t>Information</w:t>
            </w:r>
          </w:p>
        </w:tc>
        <w:tc>
          <w:tcPr>
            <w:tcW w:w="4664" w:type="dxa"/>
            <w:vMerge/>
          </w:tcPr>
          <w:p w14:paraId="2BA8009B" w14:textId="77777777" w:rsidR="00E53F14" w:rsidRPr="00667A61" w:rsidRDefault="00E53F14" w:rsidP="002B3FB0">
            <w:pPr>
              <w:rPr>
                <w:rFonts w:eastAsia="Times New Roman" w:cs="Arial"/>
                <w:sz w:val="20"/>
                <w:szCs w:val="20"/>
                <w:lang w:val="en" w:eastAsia="en-GB"/>
              </w:rPr>
            </w:pPr>
          </w:p>
        </w:tc>
        <w:tc>
          <w:tcPr>
            <w:tcW w:w="4664" w:type="dxa"/>
            <w:vMerge/>
          </w:tcPr>
          <w:p w14:paraId="672C10B3" w14:textId="77777777" w:rsidR="00E53F14" w:rsidRPr="00667A61" w:rsidRDefault="00E53F14" w:rsidP="002B3FB0">
            <w:pPr>
              <w:rPr>
                <w:rFonts w:eastAsia="Times New Roman" w:cs="Arial"/>
                <w:sz w:val="20"/>
                <w:szCs w:val="20"/>
                <w:lang w:val="en" w:eastAsia="en-GB"/>
              </w:rPr>
            </w:pPr>
          </w:p>
        </w:tc>
      </w:tr>
      <w:tr w:rsidR="00E53F14" w14:paraId="1562E705" w14:textId="77777777" w:rsidTr="00E74A1C">
        <w:trPr>
          <w:trHeight w:val="603"/>
        </w:trPr>
        <w:tc>
          <w:tcPr>
            <w:tcW w:w="13994" w:type="dxa"/>
            <w:gridSpan w:val="3"/>
            <w:shd w:val="clear" w:color="auto" w:fill="BDD6EE" w:themeFill="accent1" w:themeFillTint="66"/>
            <w:vAlign w:val="center"/>
          </w:tcPr>
          <w:p w14:paraId="580365BD" w14:textId="5D291208" w:rsidR="00E53F14" w:rsidRDefault="00E53F14" w:rsidP="002B3FB0">
            <w:pPr>
              <w:tabs>
                <w:tab w:val="left" w:pos="2794"/>
              </w:tabs>
              <w:rPr>
                <w:b/>
                <w:sz w:val="20"/>
                <w:szCs w:val="20"/>
              </w:rPr>
            </w:pPr>
            <w:r>
              <w:rPr>
                <w:b/>
                <w:sz w:val="20"/>
                <w:szCs w:val="20"/>
              </w:rPr>
              <w:t xml:space="preserve">Priority 1 : To </w:t>
            </w:r>
            <w:r w:rsidR="00E74A1C">
              <w:rPr>
                <w:b/>
                <w:sz w:val="20"/>
                <w:szCs w:val="20"/>
              </w:rPr>
              <w:t xml:space="preserve">develop </w:t>
            </w:r>
            <w:r w:rsidR="008866C4">
              <w:rPr>
                <w:b/>
                <w:sz w:val="20"/>
                <w:szCs w:val="20"/>
              </w:rPr>
              <w:t>the curriculum to include greater opportunities for play and outdoor learning</w:t>
            </w:r>
          </w:p>
        </w:tc>
      </w:tr>
    </w:tbl>
    <w:p w14:paraId="0E4558C0" w14:textId="77777777" w:rsidR="00E53F14" w:rsidRDefault="00E53F14" w:rsidP="00E53F14"/>
    <w:p w14:paraId="156A7E7E" w14:textId="77777777" w:rsidR="00E53F14" w:rsidRDefault="00E53F14" w:rsidP="00E53F14">
      <w:r>
        <w:br w:type="page"/>
      </w:r>
    </w:p>
    <w:p w14:paraId="318358DA" w14:textId="77777777" w:rsidR="00E53F14" w:rsidRDefault="00E53F14" w:rsidP="00E53F14"/>
    <w:tbl>
      <w:tblPr>
        <w:tblStyle w:val="TableGrid5"/>
        <w:tblW w:w="14195" w:type="dxa"/>
        <w:tblLook w:val="04A0" w:firstRow="1" w:lastRow="0" w:firstColumn="1" w:lastColumn="0" w:noHBand="0" w:noVBand="1"/>
      </w:tblPr>
      <w:tblGrid>
        <w:gridCol w:w="2851"/>
        <w:gridCol w:w="2851"/>
        <w:gridCol w:w="2852"/>
        <w:gridCol w:w="2852"/>
        <w:gridCol w:w="2789"/>
      </w:tblGrid>
      <w:tr w:rsidR="00E53F14" w:rsidRPr="001D1FA6" w14:paraId="4172EC8E" w14:textId="77777777" w:rsidTr="00E74A1C">
        <w:trPr>
          <w:trHeight w:val="674"/>
        </w:trPr>
        <w:tc>
          <w:tcPr>
            <w:tcW w:w="2851" w:type="dxa"/>
            <w:vAlign w:val="center"/>
          </w:tcPr>
          <w:p w14:paraId="16F47C10" w14:textId="77777777" w:rsidR="00E53F14" w:rsidRPr="001D1FA6" w:rsidRDefault="00E53F14" w:rsidP="002B3FB0">
            <w:pPr>
              <w:rPr>
                <w:rFonts w:ascii="OpenDyslexicAlta" w:hAnsi="OpenDyslexicAlta"/>
              </w:rPr>
            </w:pPr>
            <w:r w:rsidRPr="001D1FA6">
              <w:rPr>
                <w:rFonts w:ascii="OpenDyslexicAlta" w:hAnsi="OpenDyslexicAlta"/>
              </w:rPr>
              <w:t>What Data/evidence informs this priority?</w:t>
            </w:r>
          </w:p>
        </w:tc>
        <w:tc>
          <w:tcPr>
            <w:tcW w:w="2851" w:type="dxa"/>
            <w:vAlign w:val="center"/>
          </w:tcPr>
          <w:p w14:paraId="3C4835A0" w14:textId="77777777" w:rsidR="00E53F14" w:rsidRPr="001D1FA6" w:rsidRDefault="00E53F14" w:rsidP="002B3FB0">
            <w:pPr>
              <w:jc w:val="center"/>
              <w:rPr>
                <w:rFonts w:ascii="OpenDyslexicAlta" w:hAnsi="OpenDyslexicAlta"/>
              </w:rPr>
            </w:pPr>
            <w:r w:rsidRPr="001D1FA6">
              <w:rPr>
                <w:rFonts w:ascii="OpenDyslexicAlta" w:hAnsi="OpenDyslexicAlta"/>
              </w:rPr>
              <w:t>Intervention</w:t>
            </w:r>
          </w:p>
        </w:tc>
        <w:tc>
          <w:tcPr>
            <w:tcW w:w="2852" w:type="dxa"/>
            <w:vAlign w:val="center"/>
          </w:tcPr>
          <w:p w14:paraId="393DFD5D" w14:textId="77777777" w:rsidR="00E53F14" w:rsidRPr="001D1FA6" w:rsidRDefault="00E53F14" w:rsidP="002B3FB0">
            <w:pPr>
              <w:jc w:val="center"/>
              <w:rPr>
                <w:rFonts w:ascii="OpenDyslexicAlta" w:hAnsi="OpenDyslexicAlta"/>
              </w:rPr>
            </w:pPr>
            <w:r w:rsidRPr="001D1FA6">
              <w:rPr>
                <w:rFonts w:ascii="OpenDyslexicAlta" w:hAnsi="OpenDyslexicAlta"/>
              </w:rPr>
              <w:t xml:space="preserve">Expected </w:t>
            </w:r>
            <w:r>
              <w:rPr>
                <w:rFonts w:ascii="OpenDyslexicAlta" w:hAnsi="OpenDyslexicAlta"/>
              </w:rPr>
              <w:t>I</w:t>
            </w:r>
            <w:r w:rsidRPr="001D1FA6">
              <w:rPr>
                <w:rFonts w:ascii="OpenDyslexicAlta" w:hAnsi="OpenDyslexicAlta"/>
              </w:rPr>
              <w:t>mpact</w:t>
            </w:r>
          </w:p>
        </w:tc>
        <w:tc>
          <w:tcPr>
            <w:tcW w:w="2852" w:type="dxa"/>
            <w:vAlign w:val="center"/>
          </w:tcPr>
          <w:p w14:paraId="1A2DA225" w14:textId="77777777" w:rsidR="00E53F14" w:rsidRPr="001D1FA6" w:rsidRDefault="00E53F14" w:rsidP="002B3FB0">
            <w:pPr>
              <w:rPr>
                <w:rFonts w:ascii="OpenDyslexicAlta" w:hAnsi="OpenDyslexicAlta"/>
              </w:rPr>
            </w:pPr>
            <w:r>
              <w:rPr>
                <w:rFonts w:ascii="OpenDyslexicAlta" w:hAnsi="OpenDyslexicAlta"/>
              </w:rPr>
              <w:t>M</w:t>
            </w:r>
            <w:r w:rsidRPr="001D1FA6">
              <w:rPr>
                <w:rFonts w:ascii="OpenDyslexicAlta" w:hAnsi="OpenDyslexicAlta"/>
              </w:rPr>
              <w:t>easures – what information will inform progress</w:t>
            </w:r>
            <w:r>
              <w:rPr>
                <w:rFonts w:ascii="OpenDyslexicAlta" w:hAnsi="OpenDyslexicAlta"/>
              </w:rPr>
              <w:t>?</w:t>
            </w:r>
          </w:p>
        </w:tc>
        <w:tc>
          <w:tcPr>
            <w:tcW w:w="2789" w:type="dxa"/>
            <w:vAlign w:val="center"/>
          </w:tcPr>
          <w:p w14:paraId="63B2123F" w14:textId="77777777" w:rsidR="00E53F14" w:rsidRPr="001D1FA6" w:rsidRDefault="00E53F14" w:rsidP="002B3FB0">
            <w:pPr>
              <w:jc w:val="center"/>
              <w:rPr>
                <w:rFonts w:ascii="OpenDyslexicAlta" w:hAnsi="OpenDyslexicAlta"/>
              </w:rPr>
            </w:pPr>
            <w:r w:rsidRPr="001D1FA6">
              <w:rPr>
                <w:rFonts w:ascii="OpenDyslexicAlta" w:hAnsi="OpenDyslexicAlta"/>
              </w:rPr>
              <w:t>Actual Impact</w:t>
            </w:r>
          </w:p>
        </w:tc>
      </w:tr>
      <w:tr w:rsidR="00E53F14" w:rsidRPr="001D1FA6" w14:paraId="25ACD1DE" w14:textId="77777777" w:rsidTr="00E74A1C">
        <w:trPr>
          <w:trHeight w:val="7059"/>
        </w:trPr>
        <w:tc>
          <w:tcPr>
            <w:tcW w:w="2851" w:type="dxa"/>
          </w:tcPr>
          <w:p w14:paraId="39D8236E" w14:textId="7DBEB13A" w:rsidR="0042609C" w:rsidRDefault="008866C4" w:rsidP="0042609C">
            <w:pPr>
              <w:pStyle w:val="ListParagraph"/>
              <w:numPr>
                <w:ilvl w:val="0"/>
                <w:numId w:val="27"/>
              </w:numPr>
              <w:rPr>
                <w:rFonts w:ascii="OpenDyslexicAlta" w:hAnsi="OpenDyslexicAlta"/>
              </w:rPr>
            </w:pPr>
            <w:r>
              <w:rPr>
                <w:rFonts w:ascii="OpenDyslexicAlta" w:hAnsi="OpenDyslexicAlta"/>
              </w:rPr>
              <w:t xml:space="preserve">The demographic of the school next year will have </w:t>
            </w:r>
            <w:r w:rsidR="0042609C">
              <w:rPr>
                <w:rFonts w:ascii="OpenDyslexicAlta" w:hAnsi="OpenDyslexicAlta"/>
              </w:rPr>
              <w:t xml:space="preserve">a greater number of children in the younger </w:t>
            </w:r>
            <w:proofErr w:type="gramStart"/>
            <w:r w:rsidR="0042609C">
              <w:rPr>
                <w:rFonts w:ascii="OpenDyslexicAlta" w:hAnsi="OpenDyslexicAlta"/>
              </w:rPr>
              <w:t>years</w:t>
            </w:r>
            <w:proofErr w:type="gramEnd"/>
          </w:p>
          <w:p w14:paraId="17A1F848" w14:textId="77777777" w:rsidR="0042609C" w:rsidRPr="0042609C" w:rsidRDefault="0042609C" w:rsidP="0042609C">
            <w:pPr>
              <w:rPr>
                <w:rFonts w:ascii="OpenDyslexicAlta" w:hAnsi="OpenDyslexicAlta"/>
              </w:rPr>
            </w:pPr>
          </w:p>
          <w:p w14:paraId="1166DA66" w14:textId="5407F83F" w:rsidR="0025244A" w:rsidRDefault="0042609C" w:rsidP="0042609C">
            <w:pPr>
              <w:pStyle w:val="ListParagraph"/>
              <w:numPr>
                <w:ilvl w:val="0"/>
                <w:numId w:val="27"/>
              </w:numPr>
              <w:rPr>
                <w:rFonts w:ascii="OpenDyslexicAlta" w:hAnsi="OpenDyslexicAlta"/>
              </w:rPr>
            </w:pPr>
            <w:r>
              <w:rPr>
                <w:rFonts w:ascii="OpenDyslexicAlta" w:hAnsi="OpenDyslexicAlta"/>
              </w:rPr>
              <w:t>Some of the children have demonstrated a need to be physically active</w:t>
            </w:r>
            <w:r w:rsidR="00957516">
              <w:rPr>
                <w:rFonts w:ascii="OpenDyslexicAlta" w:hAnsi="OpenDyslexicAlta"/>
              </w:rPr>
              <w:t xml:space="preserve"> while </w:t>
            </w:r>
            <w:proofErr w:type="gramStart"/>
            <w:r w:rsidR="00957516">
              <w:rPr>
                <w:rFonts w:ascii="OpenDyslexicAlta" w:hAnsi="OpenDyslexicAlta"/>
              </w:rPr>
              <w:t>learning</w:t>
            </w:r>
            <w:proofErr w:type="gramEnd"/>
          </w:p>
          <w:p w14:paraId="31D5393F" w14:textId="77777777" w:rsidR="0025244A" w:rsidRPr="0025244A" w:rsidRDefault="0025244A" w:rsidP="0025244A">
            <w:pPr>
              <w:pStyle w:val="ListParagraph"/>
              <w:rPr>
                <w:rFonts w:ascii="OpenDyslexicAlta" w:hAnsi="OpenDyslexicAlta"/>
              </w:rPr>
            </w:pPr>
          </w:p>
          <w:p w14:paraId="62823D30" w14:textId="4A484D03" w:rsidR="007E0633" w:rsidRDefault="0025244A" w:rsidP="0042609C">
            <w:pPr>
              <w:pStyle w:val="ListParagraph"/>
              <w:numPr>
                <w:ilvl w:val="0"/>
                <w:numId w:val="27"/>
              </w:numPr>
              <w:rPr>
                <w:rFonts w:ascii="OpenDyslexicAlta" w:hAnsi="OpenDyslexicAlta"/>
              </w:rPr>
            </w:pPr>
            <w:r>
              <w:rPr>
                <w:rFonts w:ascii="OpenDyslexicAlta" w:hAnsi="OpenDyslexicAlta"/>
              </w:rPr>
              <w:t xml:space="preserve">Some children </w:t>
            </w:r>
            <w:r w:rsidR="0042609C">
              <w:rPr>
                <w:rFonts w:ascii="OpenDyslexicAlta" w:hAnsi="OpenDyslexicAlta"/>
              </w:rPr>
              <w:t xml:space="preserve">show greater engagement with their learning when they are able to </w:t>
            </w:r>
            <w:r w:rsidR="008866C4" w:rsidRPr="0042609C">
              <w:rPr>
                <w:rFonts w:ascii="OpenDyslexicAlta" w:hAnsi="OpenDyslexicAlta"/>
              </w:rPr>
              <w:t xml:space="preserve"> </w:t>
            </w:r>
            <w:r w:rsidR="0042609C">
              <w:rPr>
                <w:rFonts w:ascii="OpenDyslexicAlta" w:hAnsi="OpenDyslexicAlta"/>
              </w:rPr>
              <w:t xml:space="preserve">move more </w:t>
            </w:r>
            <w:proofErr w:type="gramStart"/>
            <w:r w:rsidR="0042609C">
              <w:rPr>
                <w:rFonts w:ascii="OpenDyslexicAlta" w:hAnsi="OpenDyslexicAlta"/>
              </w:rPr>
              <w:t>often</w:t>
            </w:r>
            <w:proofErr w:type="gramEnd"/>
          </w:p>
          <w:p w14:paraId="07D49B8C" w14:textId="77777777" w:rsidR="0042609C" w:rsidRPr="0042609C" w:rsidRDefault="0042609C" w:rsidP="0042609C">
            <w:pPr>
              <w:pStyle w:val="ListParagraph"/>
              <w:rPr>
                <w:rFonts w:ascii="OpenDyslexicAlta" w:hAnsi="OpenDyslexicAlta"/>
              </w:rPr>
            </w:pPr>
          </w:p>
          <w:p w14:paraId="26E05975" w14:textId="77777777" w:rsidR="0042609C" w:rsidRPr="0042609C" w:rsidRDefault="0042609C" w:rsidP="0042609C">
            <w:pPr>
              <w:rPr>
                <w:rFonts w:ascii="OpenDyslexicAlta" w:hAnsi="OpenDyslexicAlta"/>
              </w:rPr>
            </w:pPr>
          </w:p>
          <w:p w14:paraId="71E14C56" w14:textId="6CC73380" w:rsidR="0042609C" w:rsidRDefault="0042609C" w:rsidP="0042609C">
            <w:pPr>
              <w:pStyle w:val="ListParagraph"/>
              <w:numPr>
                <w:ilvl w:val="0"/>
                <w:numId w:val="27"/>
              </w:numPr>
              <w:rPr>
                <w:rFonts w:ascii="OpenDyslexicAlta" w:hAnsi="OpenDyslexicAlta"/>
              </w:rPr>
            </w:pPr>
            <w:r>
              <w:rPr>
                <w:rFonts w:ascii="OpenDyslexicAlta" w:hAnsi="OpenDyslexicAlta"/>
              </w:rPr>
              <w:t xml:space="preserve">Some of the children require focussed learning with an adult, achieving more in short bursts of individual time rather than larger group </w:t>
            </w:r>
            <w:proofErr w:type="gramStart"/>
            <w:r>
              <w:rPr>
                <w:rFonts w:ascii="OpenDyslexicAlta" w:hAnsi="OpenDyslexicAlta"/>
              </w:rPr>
              <w:t>learning</w:t>
            </w:r>
            <w:proofErr w:type="gramEnd"/>
          </w:p>
          <w:p w14:paraId="310FA4EB" w14:textId="77777777" w:rsidR="0025244A" w:rsidRPr="0025244A" w:rsidRDefault="0025244A" w:rsidP="0025244A">
            <w:pPr>
              <w:rPr>
                <w:rFonts w:ascii="OpenDyslexicAlta" w:hAnsi="OpenDyslexicAlta"/>
              </w:rPr>
            </w:pPr>
          </w:p>
          <w:p w14:paraId="6FA77F82" w14:textId="70FE7479" w:rsidR="0025244A" w:rsidRPr="0042609C" w:rsidRDefault="0025244A" w:rsidP="0042609C">
            <w:pPr>
              <w:pStyle w:val="ListParagraph"/>
              <w:numPr>
                <w:ilvl w:val="0"/>
                <w:numId w:val="27"/>
              </w:numPr>
              <w:rPr>
                <w:rFonts w:ascii="OpenDyslexicAlta" w:hAnsi="OpenDyslexicAlta"/>
              </w:rPr>
            </w:pPr>
            <w:r>
              <w:rPr>
                <w:rFonts w:ascii="OpenDyslexicAlta" w:hAnsi="OpenDyslexicAlta"/>
              </w:rPr>
              <w:t xml:space="preserve">Some parents included outdoor learning as something they felt was beneficial to </w:t>
            </w:r>
            <w:r>
              <w:rPr>
                <w:rFonts w:ascii="OpenDyslexicAlta" w:hAnsi="OpenDyslexicAlta"/>
              </w:rPr>
              <w:lastRenderedPageBreak/>
              <w:t>their children’s learning</w:t>
            </w:r>
          </w:p>
        </w:tc>
        <w:tc>
          <w:tcPr>
            <w:tcW w:w="2851" w:type="dxa"/>
          </w:tcPr>
          <w:p w14:paraId="3E9AB908" w14:textId="11A0FF10" w:rsidR="00AB73BC" w:rsidRDefault="008866C4">
            <w:pPr>
              <w:pStyle w:val="ListParagraph"/>
              <w:numPr>
                <w:ilvl w:val="0"/>
                <w:numId w:val="25"/>
              </w:numPr>
              <w:rPr>
                <w:rFonts w:ascii="OpenDyslexicAlta" w:hAnsi="OpenDyslexicAlta"/>
              </w:rPr>
            </w:pPr>
            <w:r>
              <w:rPr>
                <w:rFonts w:ascii="OpenDyslexicAlta" w:hAnsi="OpenDyslexicAlta"/>
              </w:rPr>
              <w:lastRenderedPageBreak/>
              <w:t xml:space="preserve">CT to carry out a practitioner enquiry into play-based </w:t>
            </w:r>
            <w:proofErr w:type="gramStart"/>
            <w:r>
              <w:rPr>
                <w:rFonts w:ascii="OpenDyslexicAlta" w:hAnsi="OpenDyslexicAlta"/>
              </w:rPr>
              <w:t>learning</w:t>
            </w:r>
            <w:proofErr w:type="gramEnd"/>
          </w:p>
          <w:p w14:paraId="6865C8CD" w14:textId="77777777" w:rsidR="008866C4" w:rsidRPr="008866C4" w:rsidRDefault="008866C4" w:rsidP="008866C4">
            <w:pPr>
              <w:rPr>
                <w:rFonts w:ascii="OpenDyslexicAlta" w:hAnsi="OpenDyslexicAlta"/>
              </w:rPr>
            </w:pPr>
          </w:p>
          <w:p w14:paraId="45F1988C" w14:textId="5959D4F9" w:rsidR="008866C4" w:rsidRDefault="008866C4" w:rsidP="0042609C">
            <w:pPr>
              <w:pStyle w:val="ListParagraph"/>
              <w:numPr>
                <w:ilvl w:val="0"/>
                <w:numId w:val="25"/>
              </w:numPr>
              <w:rPr>
                <w:rFonts w:ascii="OpenDyslexicAlta" w:hAnsi="OpenDyslexicAlta"/>
              </w:rPr>
            </w:pPr>
            <w:r>
              <w:rPr>
                <w:rFonts w:ascii="OpenDyslexicAlta" w:hAnsi="OpenDyslexicAlta"/>
              </w:rPr>
              <w:t xml:space="preserve">HT to carry out a practitioner enquiry into outdoor </w:t>
            </w:r>
            <w:proofErr w:type="gramStart"/>
            <w:r>
              <w:rPr>
                <w:rFonts w:ascii="OpenDyslexicAlta" w:hAnsi="OpenDyslexicAlta"/>
              </w:rPr>
              <w:t>learning</w:t>
            </w:r>
            <w:proofErr w:type="gramEnd"/>
          </w:p>
          <w:p w14:paraId="150BBA9A" w14:textId="77777777" w:rsidR="0042609C" w:rsidRPr="0042609C" w:rsidRDefault="0042609C" w:rsidP="0042609C">
            <w:pPr>
              <w:pStyle w:val="ListParagraph"/>
              <w:rPr>
                <w:rFonts w:ascii="OpenDyslexicAlta" w:hAnsi="OpenDyslexicAlta"/>
              </w:rPr>
            </w:pPr>
          </w:p>
          <w:p w14:paraId="6BE622C6" w14:textId="5DECC772" w:rsidR="0025244A" w:rsidRDefault="0042609C" w:rsidP="0025244A">
            <w:pPr>
              <w:pStyle w:val="ListParagraph"/>
              <w:numPr>
                <w:ilvl w:val="0"/>
                <w:numId w:val="25"/>
              </w:numPr>
              <w:rPr>
                <w:rFonts w:ascii="OpenDyslexicAlta" w:hAnsi="OpenDyslexicAlta"/>
              </w:rPr>
            </w:pPr>
            <w:r>
              <w:rPr>
                <w:rFonts w:ascii="OpenDyslexicAlta" w:hAnsi="OpenDyslexicAlta"/>
              </w:rPr>
              <w:t xml:space="preserve">Develop </w:t>
            </w:r>
            <w:r w:rsidR="0025244A">
              <w:rPr>
                <w:rFonts w:ascii="OpenDyslexicAlta" w:hAnsi="OpenDyslexicAlta"/>
              </w:rPr>
              <w:t>P1-3</w:t>
            </w:r>
            <w:r>
              <w:rPr>
                <w:rFonts w:ascii="OpenDyslexicAlta" w:hAnsi="OpenDyslexicAlta"/>
              </w:rPr>
              <w:t xml:space="preserve"> timetable to allow time for individual or paired support within times where play-based learning is </w:t>
            </w:r>
            <w:proofErr w:type="gramStart"/>
            <w:r>
              <w:rPr>
                <w:rFonts w:ascii="OpenDyslexicAlta" w:hAnsi="OpenDyslexicAlta"/>
              </w:rPr>
              <w:t>ongoing</w:t>
            </w:r>
            <w:proofErr w:type="gramEnd"/>
          </w:p>
          <w:p w14:paraId="705A1DB8" w14:textId="77777777" w:rsidR="0025244A" w:rsidRPr="0025244A" w:rsidRDefault="0025244A" w:rsidP="0025244A">
            <w:pPr>
              <w:pStyle w:val="ListParagraph"/>
              <w:rPr>
                <w:rFonts w:ascii="OpenDyslexicAlta" w:hAnsi="OpenDyslexicAlta"/>
              </w:rPr>
            </w:pPr>
          </w:p>
          <w:p w14:paraId="5FAC4EDB" w14:textId="7E844DEC" w:rsidR="0025244A" w:rsidRDefault="0025244A" w:rsidP="0025244A">
            <w:pPr>
              <w:pStyle w:val="ListParagraph"/>
              <w:numPr>
                <w:ilvl w:val="0"/>
                <w:numId w:val="25"/>
              </w:numPr>
              <w:rPr>
                <w:rFonts w:ascii="OpenDyslexicAlta" w:hAnsi="OpenDyslexicAlta"/>
              </w:rPr>
            </w:pPr>
            <w:r>
              <w:rPr>
                <w:rFonts w:ascii="OpenDyslexicAlta" w:hAnsi="OpenDyslexicAlta"/>
              </w:rPr>
              <w:t xml:space="preserve">Develop planning across the stages to include play and outdoor </w:t>
            </w:r>
            <w:proofErr w:type="gramStart"/>
            <w:r>
              <w:rPr>
                <w:rFonts w:ascii="OpenDyslexicAlta" w:hAnsi="OpenDyslexicAlta"/>
              </w:rPr>
              <w:t>learning</w:t>
            </w:r>
            <w:proofErr w:type="gramEnd"/>
          </w:p>
          <w:p w14:paraId="1E7B1040" w14:textId="77777777" w:rsidR="0025244A" w:rsidRPr="0025244A" w:rsidRDefault="0025244A" w:rsidP="0025244A">
            <w:pPr>
              <w:pStyle w:val="ListParagraph"/>
              <w:rPr>
                <w:rFonts w:ascii="OpenDyslexicAlta" w:hAnsi="OpenDyslexicAlta"/>
              </w:rPr>
            </w:pPr>
          </w:p>
          <w:p w14:paraId="34AE518B" w14:textId="2BFCBA8F" w:rsidR="0025244A" w:rsidRPr="0025244A" w:rsidRDefault="0025244A" w:rsidP="0025244A">
            <w:pPr>
              <w:pStyle w:val="ListParagraph"/>
              <w:numPr>
                <w:ilvl w:val="0"/>
                <w:numId w:val="25"/>
              </w:numPr>
              <w:rPr>
                <w:rFonts w:ascii="OpenDyslexicAlta" w:hAnsi="OpenDyslexicAlta"/>
              </w:rPr>
            </w:pPr>
            <w:r>
              <w:rPr>
                <w:rFonts w:ascii="OpenDyslexicAlta" w:hAnsi="OpenDyslexicAlta"/>
              </w:rPr>
              <w:t xml:space="preserve">Planning for most subjects to be developed to include play and outdoor </w:t>
            </w:r>
            <w:proofErr w:type="gramStart"/>
            <w:r>
              <w:rPr>
                <w:rFonts w:ascii="OpenDyslexicAlta" w:hAnsi="OpenDyslexicAlta"/>
              </w:rPr>
              <w:t>learning</w:t>
            </w:r>
            <w:proofErr w:type="gramEnd"/>
          </w:p>
          <w:p w14:paraId="06C64B7F" w14:textId="09834A26" w:rsidR="008866C4" w:rsidRPr="008866C4" w:rsidRDefault="008866C4" w:rsidP="008866C4">
            <w:pPr>
              <w:rPr>
                <w:rFonts w:ascii="OpenDyslexicAlta" w:hAnsi="OpenDyslexicAlta"/>
              </w:rPr>
            </w:pPr>
          </w:p>
        </w:tc>
        <w:tc>
          <w:tcPr>
            <w:tcW w:w="2852" w:type="dxa"/>
          </w:tcPr>
          <w:p w14:paraId="1F89E2E9" w14:textId="38931EA6" w:rsidR="00DC44F8" w:rsidRDefault="0025244A" w:rsidP="002B3FB0">
            <w:pPr>
              <w:rPr>
                <w:rFonts w:ascii="OpenDyslexicAlta" w:hAnsi="OpenDyslexicAlta"/>
              </w:rPr>
            </w:pPr>
            <w:r>
              <w:rPr>
                <w:rFonts w:ascii="OpenDyslexicAlta" w:hAnsi="OpenDyslexicAlta"/>
              </w:rPr>
              <w:t xml:space="preserve">Children to be engaged in </w:t>
            </w:r>
            <w:proofErr w:type="gramStart"/>
            <w:r>
              <w:rPr>
                <w:rFonts w:ascii="OpenDyslexicAlta" w:hAnsi="OpenDyslexicAlta"/>
              </w:rPr>
              <w:t>learning</w:t>
            </w:r>
            <w:proofErr w:type="gramEnd"/>
          </w:p>
          <w:p w14:paraId="3DEDA0E5" w14:textId="77777777" w:rsidR="0025244A" w:rsidRDefault="0025244A" w:rsidP="002B3FB0">
            <w:pPr>
              <w:rPr>
                <w:rFonts w:ascii="OpenDyslexicAlta" w:hAnsi="OpenDyslexicAlta"/>
              </w:rPr>
            </w:pPr>
          </w:p>
          <w:p w14:paraId="46D97462" w14:textId="18426A61" w:rsidR="0025244A" w:rsidRDefault="0025244A" w:rsidP="002B3FB0">
            <w:pPr>
              <w:rPr>
                <w:rFonts w:ascii="OpenDyslexicAlta" w:hAnsi="OpenDyslexicAlta"/>
              </w:rPr>
            </w:pPr>
            <w:r>
              <w:rPr>
                <w:rFonts w:ascii="OpenDyslexicAlta" w:hAnsi="OpenDyslexicAlta"/>
              </w:rPr>
              <w:t xml:space="preserve">All children to be attaining at expected levels for age and stage in Literacy and Numeracy and Health and Wellbeing </w:t>
            </w:r>
          </w:p>
          <w:p w14:paraId="46F7B7BF" w14:textId="2850F02E" w:rsidR="003B3811" w:rsidRDefault="003B3811" w:rsidP="002B3FB0">
            <w:pPr>
              <w:rPr>
                <w:rFonts w:ascii="OpenDyslexicAlta" w:hAnsi="OpenDyslexicAlta"/>
              </w:rPr>
            </w:pPr>
          </w:p>
          <w:p w14:paraId="441AEDBA" w14:textId="754AEA4F" w:rsidR="003B3811" w:rsidRDefault="003B3811" w:rsidP="002B3FB0">
            <w:pPr>
              <w:rPr>
                <w:rFonts w:ascii="OpenDyslexicAlta" w:hAnsi="OpenDyslexicAlta"/>
              </w:rPr>
            </w:pPr>
            <w:r>
              <w:rPr>
                <w:rFonts w:ascii="OpenDyslexicAlta" w:hAnsi="OpenDyslexicAlta"/>
              </w:rPr>
              <w:t xml:space="preserve">Staff can target teaching to younger children leading to higher </w:t>
            </w:r>
            <w:proofErr w:type="gramStart"/>
            <w:r>
              <w:rPr>
                <w:rFonts w:ascii="OpenDyslexicAlta" w:hAnsi="OpenDyslexicAlta"/>
              </w:rPr>
              <w:t>attainment</w:t>
            </w:r>
            <w:proofErr w:type="gramEnd"/>
          </w:p>
          <w:p w14:paraId="702259A8" w14:textId="70D671D2" w:rsidR="003B3811" w:rsidRDefault="003B3811" w:rsidP="002B3FB0">
            <w:pPr>
              <w:rPr>
                <w:rFonts w:ascii="OpenDyslexicAlta" w:hAnsi="OpenDyslexicAlta"/>
              </w:rPr>
            </w:pPr>
          </w:p>
          <w:p w14:paraId="6DD985CA" w14:textId="77777777" w:rsidR="003B3811" w:rsidRDefault="003B3811" w:rsidP="002B3FB0">
            <w:pPr>
              <w:rPr>
                <w:rFonts w:ascii="OpenDyslexicAlta" w:hAnsi="OpenDyslexicAlta"/>
              </w:rPr>
            </w:pPr>
          </w:p>
          <w:p w14:paraId="65B1B473" w14:textId="7C4BCBEC" w:rsidR="003B3811" w:rsidRDefault="003B3811" w:rsidP="002B3FB0">
            <w:pPr>
              <w:rPr>
                <w:rFonts w:ascii="OpenDyslexicAlta" w:hAnsi="OpenDyslexicAlta"/>
              </w:rPr>
            </w:pPr>
            <w:r>
              <w:rPr>
                <w:rFonts w:ascii="OpenDyslexicAlta" w:hAnsi="OpenDyslexicAlta"/>
              </w:rPr>
              <w:t xml:space="preserve">There is an increased use of the outdoor space for </w:t>
            </w:r>
            <w:proofErr w:type="gramStart"/>
            <w:r>
              <w:rPr>
                <w:rFonts w:ascii="OpenDyslexicAlta" w:hAnsi="OpenDyslexicAlta"/>
              </w:rPr>
              <w:t>learning</w:t>
            </w:r>
            <w:proofErr w:type="gramEnd"/>
          </w:p>
          <w:p w14:paraId="4488DDD4" w14:textId="77777777" w:rsidR="003B3811" w:rsidRDefault="003B3811" w:rsidP="002B3FB0">
            <w:pPr>
              <w:rPr>
                <w:rFonts w:ascii="OpenDyslexicAlta" w:hAnsi="OpenDyslexicAlta"/>
              </w:rPr>
            </w:pPr>
          </w:p>
          <w:p w14:paraId="4463FC3D" w14:textId="26C02722" w:rsidR="0025244A" w:rsidRDefault="0025244A" w:rsidP="002B3FB0">
            <w:pPr>
              <w:rPr>
                <w:rFonts w:ascii="OpenDyslexicAlta" w:hAnsi="OpenDyslexicAlta"/>
              </w:rPr>
            </w:pPr>
          </w:p>
          <w:p w14:paraId="4E04031F" w14:textId="1F52BE87" w:rsidR="0025244A" w:rsidRPr="001D1FA6" w:rsidRDefault="0025244A" w:rsidP="0025244A">
            <w:pPr>
              <w:rPr>
                <w:rFonts w:ascii="OpenDyslexicAlta" w:hAnsi="OpenDyslexicAlta"/>
              </w:rPr>
            </w:pPr>
          </w:p>
        </w:tc>
        <w:tc>
          <w:tcPr>
            <w:tcW w:w="2852" w:type="dxa"/>
          </w:tcPr>
          <w:p w14:paraId="3DC71E66" w14:textId="05C4E758" w:rsidR="00072894" w:rsidRDefault="0025244A">
            <w:pPr>
              <w:pStyle w:val="ListParagraph"/>
              <w:numPr>
                <w:ilvl w:val="0"/>
                <w:numId w:val="25"/>
              </w:numPr>
              <w:rPr>
                <w:rFonts w:ascii="OpenDyslexicAlta" w:hAnsi="OpenDyslexicAlta"/>
              </w:rPr>
            </w:pPr>
            <w:r>
              <w:rPr>
                <w:rFonts w:ascii="OpenDyslexicAlta" w:hAnsi="OpenDyslexicAlta"/>
              </w:rPr>
              <w:t>End of block numeracy assessments</w:t>
            </w:r>
          </w:p>
          <w:p w14:paraId="6DEBBF88" w14:textId="77777777" w:rsidR="0025244A" w:rsidRPr="0025244A" w:rsidRDefault="0025244A" w:rsidP="0025244A">
            <w:pPr>
              <w:rPr>
                <w:rFonts w:ascii="OpenDyslexicAlta" w:hAnsi="OpenDyslexicAlta"/>
              </w:rPr>
            </w:pPr>
          </w:p>
          <w:p w14:paraId="61D42B65" w14:textId="72504A02" w:rsidR="0025244A" w:rsidRDefault="0025244A">
            <w:pPr>
              <w:pStyle w:val="ListParagraph"/>
              <w:numPr>
                <w:ilvl w:val="0"/>
                <w:numId w:val="25"/>
              </w:numPr>
              <w:rPr>
                <w:rFonts w:ascii="OpenDyslexicAlta" w:hAnsi="OpenDyslexicAlta"/>
              </w:rPr>
            </w:pPr>
            <w:r>
              <w:rPr>
                <w:rFonts w:ascii="OpenDyslexicAlta" w:hAnsi="OpenDyslexicAlta"/>
              </w:rPr>
              <w:t>On-going phonics and spelling assessments</w:t>
            </w:r>
          </w:p>
          <w:p w14:paraId="2407E8A8" w14:textId="77777777" w:rsidR="0025244A" w:rsidRPr="0025244A" w:rsidRDefault="0025244A" w:rsidP="0025244A">
            <w:pPr>
              <w:pStyle w:val="ListParagraph"/>
              <w:rPr>
                <w:rFonts w:ascii="OpenDyslexicAlta" w:hAnsi="OpenDyslexicAlta"/>
              </w:rPr>
            </w:pPr>
          </w:p>
          <w:p w14:paraId="0D3421F8" w14:textId="77777777" w:rsidR="0025244A" w:rsidRPr="0025244A" w:rsidRDefault="0025244A" w:rsidP="0025244A">
            <w:pPr>
              <w:rPr>
                <w:rFonts w:ascii="OpenDyslexicAlta" w:hAnsi="OpenDyslexicAlta"/>
              </w:rPr>
            </w:pPr>
          </w:p>
          <w:p w14:paraId="23DF1277" w14:textId="2467D81A" w:rsidR="0025244A" w:rsidRDefault="0025244A">
            <w:pPr>
              <w:pStyle w:val="ListParagraph"/>
              <w:numPr>
                <w:ilvl w:val="0"/>
                <w:numId w:val="25"/>
              </w:numPr>
              <w:rPr>
                <w:rFonts w:ascii="OpenDyslexicAlta" w:hAnsi="OpenDyslexicAlta"/>
              </w:rPr>
            </w:pPr>
            <w:r>
              <w:rPr>
                <w:rFonts w:ascii="OpenDyslexicAlta" w:hAnsi="OpenDyslexicAlta"/>
              </w:rPr>
              <w:t>Written Literacy evidence</w:t>
            </w:r>
          </w:p>
          <w:p w14:paraId="3EDA1B1D" w14:textId="77777777" w:rsidR="0025244A" w:rsidRPr="0025244A" w:rsidRDefault="0025244A" w:rsidP="0025244A">
            <w:pPr>
              <w:rPr>
                <w:rFonts w:ascii="OpenDyslexicAlta" w:hAnsi="OpenDyslexicAlta"/>
              </w:rPr>
            </w:pPr>
          </w:p>
          <w:p w14:paraId="7F6510CB" w14:textId="3A80844D" w:rsidR="0025244A" w:rsidRDefault="0025244A">
            <w:pPr>
              <w:pStyle w:val="ListParagraph"/>
              <w:numPr>
                <w:ilvl w:val="0"/>
                <w:numId w:val="25"/>
              </w:numPr>
              <w:rPr>
                <w:rFonts w:ascii="OpenDyslexicAlta" w:hAnsi="OpenDyslexicAlta"/>
              </w:rPr>
            </w:pPr>
            <w:r>
              <w:rPr>
                <w:rFonts w:ascii="OpenDyslexicAlta" w:hAnsi="OpenDyslexicAlta"/>
              </w:rPr>
              <w:t>Observations of engagement with learning</w:t>
            </w:r>
          </w:p>
          <w:p w14:paraId="5ADC9D59" w14:textId="77777777" w:rsidR="0025244A" w:rsidRPr="0025244A" w:rsidRDefault="0025244A" w:rsidP="0025244A">
            <w:pPr>
              <w:pStyle w:val="ListParagraph"/>
              <w:rPr>
                <w:rFonts w:ascii="OpenDyslexicAlta" w:hAnsi="OpenDyslexicAlta"/>
              </w:rPr>
            </w:pPr>
          </w:p>
          <w:p w14:paraId="6F60424E" w14:textId="77777777" w:rsidR="0025244A" w:rsidRPr="0025244A" w:rsidRDefault="0025244A" w:rsidP="0025244A">
            <w:pPr>
              <w:rPr>
                <w:rFonts w:ascii="OpenDyslexicAlta" w:hAnsi="OpenDyslexicAlta"/>
              </w:rPr>
            </w:pPr>
          </w:p>
          <w:p w14:paraId="351ECAE6" w14:textId="068DB77D" w:rsidR="0025244A" w:rsidRPr="00072894" w:rsidRDefault="0025244A">
            <w:pPr>
              <w:pStyle w:val="ListParagraph"/>
              <w:numPr>
                <w:ilvl w:val="0"/>
                <w:numId w:val="25"/>
              </w:numPr>
              <w:rPr>
                <w:rFonts w:ascii="OpenDyslexicAlta" w:hAnsi="OpenDyslexicAlta"/>
              </w:rPr>
            </w:pPr>
            <w:r>
              <w:rPr>
                <w:rFonts w:ascii="OpenDyslexicAlta" w:hAnsi="OpenDyslexicAlta"/>
              </w:rPr>
              <w:t>SNSA data</w:t>
            </w:r>
          </w:p>
        </w:tc>
        <w:tc>
          <w:tcPr>
            <w:tcW w:w="2789" w:type="dxa"/>
          </w:tcPr>
          <w:p w14:paraId="795AA65A" w14:textId="77777777" w:rsidR="00E53F14" w:rsidRPr="001D1FA6" w:rsidRDefault="00E53F14" w:rsidP="002B3FB0">
            <w:pPr>
              <w:rPr>
                <w:rFonts w:ascii="OpenDyslexicAlta" w:hAnsi="OpenDyslexicAlta"/>
              </w:rPr>
            </w:pPr>
          </w:p>
        </w:tc>
      </w:tr>
    </w:tbl>
    <w:p w14:paraId="70598B41" w14:textId="22D31E77" w:rsidR="00962971" w:rsidRDefault="00962971" w:rsidP="00E74A1C">
      <w:pPr>
        <w:rPr>
          <w:rFonts w:ascii="OpenDyslexicAlta" w:hAnsi="OpenDyslexicAlta"/>
          <w:b/>
          <w:u w:val="single"/>
        </w:rPr>
      </w:pPr>
    </w:p>
    <w:p w14:paraId="18448EC7" w14:textId="77777777" w:rsidR="00962971" w:rsidRDefault="00962971">
      <w:pPr>
        <w:rPr>
          <w:rFonts w:ascii="OpenDyslexicAlta" w:hAnsi="OpenDyslexicAlta"/>
          <w:b/>
          <w:u w:val="single"/>
        </w:rPr>
      </w:pPr>
      <w:r>
        <w:rPr>
          <w:rFonts w:ascii="OpenDyslexicAlta" w:hAnsi="OpenDyslexicAlta"/>
          <w:b/>
          <w:u w:val="single"/>
        </w:rPr>
        <w:br w:type="page"/>
      </w:r>
    </w:p>
    <w:p w14:paraId="73627298" w14:textId="77777777" w:rsidR="00E74A1C" w:rsidRPr="003D59F4" w:rsidRDefault="00E74A1C" w:rsidP="00E74A1C">
      <w:pPr>
        <w:rPr>
          <w:rFonts w:ascii="OpenDyslexicAlta" w:hAnsi="OpenDyslexicAlta"/>
          <w:b/>
          <w:u w:val="single"/>
        </w:rPr>
      </w:pPr>
    </w:p>
    <w:tbl>
      <w:tblPr>
        <w:tblStyle w:val="TableGrid6"/>
        <w:tblW w:w="13754" w:type="dxa"/>
        <w:tblInd w:w="-5" w:type="dxa"/>
        <w:tblLayout w:type="fixed"/>
        <w:tblLook w:val="04A0" w:firstRow="1" w:lastRow="0" w:firstColumn="1" w:lastColumn="0" w:noHBand="0" w:noVBand="1"/>
      </w:tblPr>
      <w:tblGrid>
        <w:gridCol w:w="4584"/>
        <w:gridCol w:w="4584"/>
        <w:gridCol w:w="4586"/>
      </w:tblGrid>
      <w:tr w:rsidR="00E74A1C" w:rsidRPr="00667A61" w14:paraId="0321A314" w14:textId="77777777" w:rsidTr="00E74A1C">
        <w:trPr>
          <w:trHeight w:val="580"/>
        </w:trPr>
        <w:tc>
          <w:tcPr>
            <w:tcW w:w="4584" w:type="dxa"/>
            <w:shd w:val="clear" w:color="auto" w:fill="auto"/>
            <w:vAlign w:val="center"/>
          </w:tcPr>
          <w:p w14:paraId="36403D6A" w14:textId="77777777" w:rsidR="00E74A1C" w:rsidRPr="00667A61" w:rsidRDefault="00934A56" w:rsidP="002B3FB0">
            <w:pPr>
              <w:rPr>
                <w:rFonts w:cs="Arial"/>
                <w:sz w:val="20"/>
                <w:szCs w:val="20"/>
              </w:rPr>
            </w:pPr>
            <w:hyperlink r:id="rId19" w:history="1">
              <w:r w:rsidR="00E74A1C" w:rsidRPr="00667A61">
                <w:rPr>
                  <w:rStyle w:val="Hyperlink"/>
                  <w:rFonts w:cs="Arial"/>
                  <w:sz w:val="20"/>
                  <w:szCs w:val="20"/>
                </w:rPr>
                <w:t>National Improvement Framework Priorities</w:t>
              </w:r>
            </w:hyperlink>
          </w:p>
        </w:tc>
        <w:tc>
          <w:tcPr>
            <w:tcW w:w="4584" w:type="dxa"/>
            <w:vMerge w:val="restart"/>
            <w:shd w:val="clear" w:color="auto" w:fill="auto"/>
            <w:vAlign w:val="center"/>
          </w:tcPr>
          <w:p w14:paraId="5980EEA3" w14:textId="77777777" w:rsidR="00E74A1C" w:rsidRPr="00667A61" w:rsidRDefault="00934A56" w:rsidP="002B3FB0">
            <w:pPr>
              <w:rPr>
                <w:rFonts w:cs="Arial"/>
                <w:sz w:val="20"/>
                <w:szCs w:val="20"/>
              </w:rPr>
            </w:pPr>
            <w:hyperlink r:id="rId20" w:history="1">
              <w:r w:rsidR="00E74A1C" w:rsidRPr="00667A61">
                <w:rPr>
                  <w:rStyle w:val="Hyperlink"/>
                  <w:rFonts w:cs="Arial"/>
                  <w:sz w:val="20"/>
                  <w:szCs w:val="20"/>
                </w:rPr>
                <w:t>HGIOS</w:t>
              </w:r>
            </w:hyperlink>
            <w:r w:rsidR="00E74A1C" w:rsidRPr="00667A61">
              <w:rPr>
                <w:rFonts w:cs="Arial"/>
                <w:sz w:val="20"/>
                <w:szCs w:val="20"/>
              </w:rPr>
              <w:t xml:space="preserve"> and </w:t>
            </w:r>
            <w:hyperlink r:id="rId21" w:history="1">
              <w:r w:rsidR="00E74A1C" w:rsidRPr="00667A61">
                <w:rPr>
                  <w:rStyle w:val="Hyperlink"/>
                  <w:rFonts w:cs="Arial"/>
                  <w:sz w:val="20"/>
                  <w:szCs w:val="20"/>
                </w:rPr>
                <w:t>ELCC</w:t>
              </w:r>
            </w:hyperlink>
          </w:p>
          <w:p w14:paraId="424FC8F8"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Self-evaluation for self-improvement</w:t>
            </w:r>
          </w:p>
          <w:p w14:paraId="09DD9F33" w14:textId="77777777" w:rsidR="00E74A1C" w:rsidRPr="00456712" w:rsidRDefault="00E74A1C">
            <w:pPr>
              <w:pStyle w:val="ListParagraph"/>
              <w:numPr>
                <w:ilvl w:val="0"/>
                <w:numId w:val="17"/>
              </w:numPr>
              <w:rPr>
                <w:sz w:val="20"/>
                <w:szCs w:val="20"/>
                <w:lang w:val="en"/>
              </w:rPr>
            </w:pPr>
            <w:r w:rsidRPr="00B25698">
              <w:rPr>
                <w:sz w:val="20"/>
                <w:szCs w:val="20"/>
                <w:highlight w:val="yellow"/>
                <w:lang w:val="en"/>
              </w:rPr>
              <w:t>Leadership for learning</w:t>
            </w:r>
          </w:p>
          <w:p w14:paraId="1631177C" w14:textId="77777777" w:rsidR="00E74A1C" w:rsidRPr="00456712" w:rsidRDefault="00E74A1C">
            <w:pPr>
              <w:pStyle w:val="ListParagraph"/>
              <w:numPr>
                <w:ilvl w:val="0"/>
                <w:numId w:val="17"/>
              </w:numPr>
              <w:rPr>
                <w:sz w:val="20"/>
                <w:szCs w:val="20"/>
                <w:lang w:val="en"/>
              </w:rPr>
            </w:pPr>
            <w:r w:rsidRPr="00456712">
              <w:rPr>
                <w:sz w:val="20"/>
                <w:szCs w:val="20"/>
                <w:highlight w:val="yellow"/>
                <w:lang w:val="en"/>
              </w:rPr>
              <w:t>Leadership of change</w:t>
            </w:r>
          </w:p>
          <w:p w14:paraId="745EAD1C" w14:textId="77777777" w:rsidR="00E74A1C" w:rsidRPr="00F97BB6" w:rsidRDefault="00E74A1C">
            <w:pPr>
              <w:pStyle w:val="ListParagraph"/>
              <w:numPr>
                <w:ilvl w:val="0"/>
                <w:numId w:val="17"/>
              </w:numPr>
              <w:rPr>
                <w:sz w:val="20"/>
                <w:szCs w:val="20"/>
                <w:lang w:val="en"/>
              </w:rPr>
            </w:pPr>
            <w:r w:rsidRPr="00F97BB6">
              <w:rPr>
                <w:sz w:val="20"/>
                <w:szCs w:val="20"/>
                <w:lang w:val="en"/>
              </w:rPr>
              <w:t>Leadership and management of staff/practitioners</w:t>
            </w:r>
          </w:p>
          <w:p w14:paraId="6F240CCC" w14:textId="77777777" w:rsidR="00E74A1C" w:rsidRPr="00456712" w:rsidRDefault="00E74A1C">
            <w:pPr>
              <w:pStyle w:val="ListParagraph"/>
              <w:numPr>
                <w:ilvl w:val="0"/>
                <w:numId w:val="17"/>
              </w:numPr>
              <w:rPr>
                <w:sz w:val="20"/>
                <w:szCs w:val="20"/>
                <w:lang w:val="en"/>
              </w:rPr>
            </w:pPr>
            <w:r w:rsidRPr="00456712">
              <w:rPr>
                <w:sz w:val="20"/>
                <w:szCs w:val="20"/>
                <w:lang w:val="en"/>
              </w:rPr>
              <w:t xml:space="preserve">Management of resources to promote </w:t>
            </w:r>
            <w:proofErr w:type="gramStart"/>
            <w:r w:rsidRPr="00456712">
              <w:rPr>
                <w:sz w:val="20"/>
                <w:szCs w:val="20"/>
                <w:lang w:val="en"/>
              </w:rPr>
              <w:t>equity</w:t>
            </w:r>
            <w:proofErr w:type="gramEnd"/>
          </w:p>
          <w:p w14:paraId="550BD13D" w14:textId="77777777" w:rsidR="00E74A1C" w:rsidRDefault="00E74A1C">
            <w:pPr>
              <w:pStyle w:val="ListParagraph"/>
              <w:numPr>
                <w:ilvl w:val="0"/>
                <w:numId w:val="18"/>
              </w:numPr>
              <w:rPr>
                <w:sz w:val="20"/>
                <w:szCs w:val="20"/>
                <w:lang w:val="en"/>
              </w:rPr>
            </w:pPr>
            <w:r w:rsidRPr="00EE3F9B">
              <w:rPr>
                <w:sz w:val="20"/>
                <w:szCs w:val="20"/>
                <w:lang w:val="en"/>
              </w:rPr>
              <w:t>Safeguarding and child protection</w:t>
            </w:r>
          </w:p>
          <w:p w14:paraId="4166F6FD" w14:textId="77777777" w:rsidR="00E74A1C" w:rsidRPr="00F97BB6" w:rsidRDefault="00E74A1C">
            <w:pPr>
              <w:pStyle w:val="ListParagraph"/>
              <w:numPr>
                <w:ilvl w:val="0"/>
                <w:numId w:val="18"/>
              </w:numPr>
              <w:rPr>
                <w:sz w:val="20"/>
                <w:szCs w:val="20"/>
                <w:lang w:val="en"/>
              </w:rPr>
            </w:pPr>
            <w:r w:rsidRPr="00F97BB6">
              <w:rPr>
                <w:sz w:val="20"/>
                <w:szCs w:val="20"/>
                <w:lang w:val="en"/>
              </w:rPr>
              <w:t>Curriculum</w:t>
            </w:r>
          </w:p>
          <w:p w14:paraId="261E1BFB" w14:textId="40145841" w:rsidR="00E74A1C" w:rsidRPr="00CD345B" w:rsidRDefault="00CD345B">
            <w:pPr>
              <w:pStyle w:val="ListParagraph"/>
              <w:numPr>
                <w:ilvl w:val="0"/>
                <w:numId w:val="18"/>
              </w:numPr>
              <w:rPr>
                <w:sz w:val="20"/>
                <w:szCs w:val="20"/>
                <w:highlight w:val="yellow"/>
                <w:lang w:val="en"/>
              </w:rPr>
            </w:pPr>
            <w:r>
              <w:rPr>
                <w:sz w:val="20"/>
                <w:szCs w:val="20"/>
                <w:highlight w:val="yellow"/>
                <w:lang w:val="en"/>
              </w:rPr>
              <w:t xml:space="preserve"> </w:t>
            </w:r>
            <w:r w:rsidR="00E74A1C" w:rsidRPr="00CD345B">
              <w:rPr>
                <w:sz w:val="20"/>
                <w:szCs w:val="20"/>
                <w:highlight w:val="yellow"/>
                <w:lang w:val="en"/>
              </w:rPr>
              <w:t>Learning teaching and assessment</w:t>
            </w:r>
          </w:p>
          <w:p w14:paraId="6C243E61" w14:textId="678A7C91" w:rsidR="00E74A1C" w:rsidRDefault="00CD345B">
            <w:pPr>
              <w:pStyle w:val="ListParagraph"/>
              <w:numPr>
                <w:ilvl w:val="0"/>
                <w:numId w:val="18"/>
              </w:numPr>
              <w:rPr>
                <w:sz w:val="20"/>
                <w:szCs w:val="20"/>
                <w:lang w:val="en"/>
              </w:rPr>
            </w:pPr>
            <w:r>
              <w:rPr>
                <w:sz w:val="20"/>
                <w:szCs w:val="20"/>
                <w:lang w:val="en"/>
              </w:rPr>
              <w:t xml:space="preserve"> </w:t>
            </w:r>
            <w:proofErr w:type="spellStart"/>
            <w:r w:rsidR="00E74A1C" w:rsidRPr="00EE3F9B">
              <w:rPr>
                <w:sz w:val="20"/>
                <w:szCs w:val="20"/>
                <w:lang w:val="en"/>
              </w:rPr>
              <w:t>Personalised</w:t>
            </w:r>
            <w:proofErr w:type="spellEnd"/>
            <w:r w:rsidR="00E74A1C" w:rsidRPr="00EE3F9B">
              <w:rPr>
                <w:sz w:val="20"/>
                <w:szCs w:val="20"/>
                <w:lang w:val="en"/>
              </w:rPr>
              <w:t xml:space="preserve"> support</w:t>
            </w:r>
          </w:p>
          <w:p w14:paraId="4579F30B" w14:textId="46D9C767" w:rsidR="00E74A1C" w:rsidRPr="00E9052D" w:rsidRDefault="00CD345B">
            <w:pPr>
              <w:pStyle w:val="ListParagraph"/>
              <w:numPr>
                <w:ilvl w:val="0"/>
                <w:numId w:val="18"/>
              </w:numPr>
              <w:rPr>
                <w:sz w:val="20"/>
                <w:szCs w:val="20"/>
                <w:highlight w:val="yellow"/>
                <w:lang w:val="en"/>
              </w:rPr>
            </w:pPr>
            <w:r>
              <w:rPr>
                <w:sz w:val="20"/>
                <w:szCs w:val="20"/>
                <w:lang w:val="en"/>
              </w:rPr>
              <w:t xml:space="preserve"> </w:t>
            </w:r>
            <w:r w:rsidR="00E74A1C" w:rsidRPr="00E9052D">
              <w:rPr>
                <w:sz w:val="20"/>
                <w:szCs w:val="20"/>
                <w:highlight w:val="yellow"/>
                <w:lang w:val="en"/>
              </w:rPr>
              <w:t>Family learning</w:t>
            </w:r>
          </w:p>
          <w:p w14:paraId="726DC4BC" w14:textId="2BC39682" w:rsidR="00E74A1C" w:rsidRDefault="00CD345B">
            <w:pPr>
              <w:pStyle w:val="ListParagraph"/>
              <w:numPr>
                <w:ilvl w:val="0"/>
                <w:numId w:val="18"/>
              </w:numPr>
              <w:rPr>
                <w:sz w:val="20"/>
                <w:szCs w:val="20"/>
                <w:lang w:val="en"/>
              </w:rPr>
            </w:pPr>
            <w:r>
              <w:rPr>
                <w:sz w:val="20"/>
                <w:szCs w:val="20"/>
                <w:lang w:val="en"/>
              </w:rPr>
              <w:t xml:space="preserve"> </w:t>
            </w:r>
            <w:r w:rsidR="00E74A1C" w:rsidRPr="00EE3F9B">
              <w:rPr>
                <w:sz w:val="20"/>
                <w:szCs w:val="20"/>
                <w:lang w:val="en"/>
              </w:rPr>
              <w:t>Transitions</w:t>
            </w:r>
          </w:p>
          <w:p w14:paraId="78215508" w14:textId="0971B5C6" w:rsidR="00E74A1C" w:rsidRPr="00E9052D" w:rsidRDefault="00CD345B">
            <w:pPr>
              <w:pStyle w:val="ListParagraph"/>
              <w:numPr>
                <w:ilvl w:val="0"/>
                <w:numId w:val="18"/>
              </w:numPr>
              <w:rPr>
                <w:sz w:val="20"/>
                <w:szCs w:val="20"/>
                <w:highlight w:val="yellow"/>
                <w:lang w:val="en"/>
              </w:rPr>
            </w:pPr>
            <w:r>
              <w:rPr>
                <w:sz w:val="20"/>
                <w:szCs w:val="20"/>
                <w:lang w:val="en"/>
              </w:rPr>
              <w:t xml:space="preserve"> </w:t>
            </w:r>
            <w:r w:rsidR="00E74A1C" w:rsidRPr="00E9052D">
              <w:rPr>
                <w:sz w:val="20"/>
                <w:szCs w:val="20"/>
                <w:highlight w:val="yellow"/>
                <w:lang w:val="en"/>
              </w:rPr>
              <w:t>Partnerships</w:t>
            </w:r>
          </w:p>
          <w:p w14:paraId="31C8141C" w14:textId="77777777" w:rsidR="00E74A1C" w:rsidRPr="00F97BB6" w:rsidRDefault="00E74A1C">
            <w:pPr>
              <w:pStyle w:val="ListParagraph"/>
              <w:numPr>
                <w:ilvl w:val="0"/>
                <w:numId w:val="19"/>
              </w:numPr>
              <w:rPr>
                <w:sz w:val="20"/>
                <w:szCs w:val="20"/>
                <w:highlight w:val="yellow"/>
                <w:lang w:val="en"/>
              </w:rPr>
            </w:pPr>
            <w:r w:rsidRPr="00F97BB6">
              <w:rPr>
                <w:sz w:val="20"/>
                <w:szCs w:val="20"/>
                <w:highlight w:val="yellow"/>
                <w:lang w:val="en"/>
              </w:rPr>
              <w:t xml:space="preserve">Improving/ ensuring wellbeing, </w:t>
            </w:r>
            <w:proofErr w:type="gramStart"/>
            <w:r w:rsidRPr="00F97BB6">
              <w:rPr>
                <w:sz w:val="20"/>
                <w:szCs w:val="20"/>
                <w:highlight w:val="yellow"/>
                <w:lang w:val="en"/>
              </w:rPr>
              <w:t>equality</w:t>
            </w:r>
            <w:proofErr w:type="gramEnd"/>
            <w:r w:rsidRPr="00F97BB6">
              <w:rPr>
                <w:sz w:val="20"/>
                <w:szCs w:val="20"/>
                <w:highlight w:val="yellow"/>
                <w:lang w:val="en"/>
              </w:rPr>
              <w:t xml:space="preserve"> and inclusion</w:t>
            </w:r>
          </w:p>
          <w:p w14:paraId="63B847EB" w14:textId="77777777" w:rsidR="00E74A1C" w:rsidRPr="00667A61" w:rsidRDefault="00E74A1C"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Specific to HGIOS 4</w:t>
            </w:r>
          </w:p>
          <w:p w14:paraId="2FABE2BB" w14:textId="77777777" w:rsidR="00E74A1C" w:rsidRPr="00F97BB6" w:rsidRDefault="00E74A1C">
            <w:pPr>
              <w:pStyle w:val="ListParagraph"/>
              <w:numPr>
                <w:ilvl w:val="0"/>
                <w:numId w:val="19"/>
              </w:numPr>
              <w:rPr>
                <w:sz w:val="20"/>
                <w:szCs w:val="20"/>
                <w:highlight w:val="yellow"/>
                <w:lang w:val="en"/>
              </w:rPr>
            </w:pPr>
            <w:r w:rsidRPr="00F97BB6">
              <w:rPr>
                <w:sz w:val="20"/>
                <w:szCs w:val="20"/>
                <w:highlight w:val="yellow"/>
                <w:lang w:val="en"/>
              </w:rPr>
              <w:t>Raising attainment and achievement</w:t>
            </w:r>
          </w:p>
          <w:p w14:paraId="7025EA09" w14:textId="77777777" w:rsidR="00E74A1C" w:rsidRPr="00F97BB6" w:rsidRDefault="00E74A1C">
            <w:pPr>
              <w:pStyle w:val="ListParagraph"/>
              <w:numPr>
                <w:ilvl w:val="0"/>
                <w:numId w:val="19"/>
              </w:numPr>
              <w:rPr>
                <w:sz w:val="20"/>
                <w:szCs w:val="20"/>
                <w:highlight w:val="yellow"/>
                <w:lang w:val="en"/>
              </w:rPr>
            </w:pPr>
            <w:r w:rsidRPr="00F97BB6">
              <w:rPr>
                <w:sz w:val="20"/>
                <w:szCs w:val="20"/>
                <w:highlight w:val="yellow"/>
                <w:lang w:val="en"/>
              </w:rPr>
              <w:t>Increasing creativity and employability</w:t>
            </w:r>
          </w:p>
          <w:p w14:paraId="79904DC2" w14:textId="77777777" w:rsidR="00E74A1C" w:rsidRPr="00CD345B" w:rsidRDefault="00E74A1C" w:rsidP="002B3FB0">
            <w:pPr>
              <w:rPr>
                <w:rFonts w:eastAsia="Times New Roman" w:cs="Arial"/>
                <w:b/>
                <w:bCs/>
                <w:color w:val="004289"/>
                <w:sz w:val="20"/>
                <w:szCs w:val="20"/>
                <w:lang w:val="en" w:eastAsia="en-GB"/>
              </w:rPr>
            </w:pPr>
            <w:r w:rsidRPr="00CD345B">
              <w:rPr>
                <w:rFonts w:eastAsia="Times New Roman" w:cs="Arial"/>
                <w:b/>
                <w:bCs/>
                <w:color w:val="004289"/>
                <w:sz w:val="20"/>
                <w:szCs w:val="20"/>
                <w:lang w:val="en" w:eastAsia="en-GB"/>
              </w:rPr>
              <w:t>Specific to HGIOELC</w:t>
            </w:r>
          </w:p>
          <w:p w14:paraId="3003FA4C" w14:textId="77777777" w:rsidR="00E74A1C" w:rsidRPr="00CD345B" w:rsidRDefault="00E74A1C">
            <w:pPr>
              <w:pStyle w:val="ListParagraph"/>
              <w:numPr>
                <w:ilvl w:val="0"/>
                <w:numId w:val="20"/>
              </w:numPr>
              <w:rPr>
                <w:sz w:val="20"/>
                <w:szCs w:val="20"/>
                <w:lang w:val="en"/>
              </w:rPr>
            </w:pPr>
            <w:r w:rsidRPr="00CD345B">
              <w:rPr>
                <w:sz w:val="20"/>
                <w:szCs w:val="20"/>
                <w:lang w:val="en"/>
              </w:rPr>
              <w:t>Securing children’s progress</w:t>
            </w:r>
          </w:p>
          <w:p w14:paraId="23A601F7" w14:textId="77777777" w:rsidR="00E74A1C" w:rsidRPr="00FE76C1" w:rsidRDefault="00E74A1C">
            <w:pPr>
              <w:pStyle w:val="ListParagraph"/>
              <w:numPr>
                <w:ilvl w:val="0"/>
                <w:numId w:val="20"/>
              </w:numPr>
              <w:rPr>
                <w:sz w:val="20"/>
                <w:szCs w:val="20"/>
                <w:lang w:val="en"/>
              </w:rPr>
            </w:pPr>
            <w:r w:rsidRPr="00CD345B">
              <w:rPr>
                <w:sz w:val="20"/>
                <w:szCs w:val="20"/>
                <w:lang w:val="en"/>
              </w:rPr>
              <w:t>Developing creativity and skills for life</w:t>
            </w:r>
          </w:p>
        </w:tc>
        <w:tc>
          <w:tcPr>
            <w:tcW w:w="4584" w:type="dxa"/>
            <w:vMerge w:val="restart"/>
            <w:shd w:val="clear" w:color="auto" w:fill="auto"/>
            <w:vAlign w:val="center"/>
          </w:tcPr>
          <w:p w14:paraId="32A617BB" w14:textId="77777777" w:rsidR="00E74A1C" w:rsidRPr="0022087B" w:rsidRDefault="00E74A1C" w:rsidP="002B3FB0">
            <w:pPr>
              <w:tabs>
                <w:tab w:val="left" w:pos="2794"/>
              </w:tabs>
              <w:rPr>
                <w:b/>
                <w:bCs/>
                <w:color w:val="1F4E79" w:themeColor="accent1" w:themeShade="80"/>
              </w:rPr>
            </w:pPr>
            <w:r w:rsidRPr="0022087B">
              <w:rPr>
                <w:rFonts w:eastAsia="Times New Roman"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28E920D9" w14:textId="77777777" w:rsidR="00E74A1C" w:rsidRPr="00F97BB6" w:rsidRDefault="00E74A1C">
            <w:pPr>
              <w:pStyle w:val="ListParagraph"/>
              <w:numPr>
                <w:ilvl w:val="0"/>
                <w:numId w:val="21"/>
              </w:numPr>
              <w:tabs>
                <w:tab w:val="left" w:pos="2794"/>
              </w:tabs>
            </w:pPr>
            <w:r w:rsidRPr="00F97BB6">
              <w:t xml:space="preserve">Improving learning, </w:t>
            </w:r>
            <w:proofErr w:type="gramStart"/>
            <w:r w:rsidRPr="00F97BB6">
              <w:t>teaching</w:t>
            </w:r>
            <w:proofErr w:type="gramEnd"/>
            <w:r w:rsidRPr="00F97BB6">
              <w:t xml:space="preserve"> and assessment.</w:t>
            </w:r>
          </w:p>
          <w:p w14:paraId="129DFC5A" w14:textId="77777777" w:rsidR="00E74A1C" w:rsidRPr="00F97BB6" w:rsidRDefault="00E74A1C">
            <w:pPr>
              <w:pStyle w:val="ListParagraph"/>
              <w:numPr>
                <w:ilvl w:val="0"/>
                <w:numId w:val="21"/>
              </w:numPr>
              <w:tabs>
                <w:tab w:val="left" w:pos="2794"/>
              </w:tabs>
              <w:rPr>
                <w:highlight w:val="yellow"/>
              </w:rPr>
            </w:pPr>
            <w:r w:rsidRPr="00F97BB6">
              <w:rPr>
                <w:highlight w:val="yellow"/>
              </w:rPr>
              <w:t>Partnership working to raise attainment.</w:t>
            </w:r>
          </w:p>
          <w:p w14:paraId="51E6C22A" w14:textId="77777777" w:rsidR="00E74A1C" w:rsidRPr="00F97BB6" w:rsidRDefault="00E74A1C">
            <w:pPr>
              <w:pStyle w:val="ListParagraph"/>
              <w:numPr>
                <w:ilvl w:val="0"/>
                <w:numId w:val="21"/>
              </w:numPr>
              <w:tabs>
                <w:tab w:val="left" w:pos="2794"/>
              </w:tabs>
              <w:rPr>
                <w:highlight w:val="yellow"/>
              </w:rPr>
            </w:pPr>
            <w:r w:rsidRPr="00F97BB6">
              <w:rPr>
                <w:highlight w:val="yellow"/>
              </w:rPr>
              <w:t>Developing leadership at all levels.</w:t>
            </w:r>
          </w:p>
          <w:p w14:paraId="1CB3AB50" w14:textId="77777777" w:rsidR="00E74A1C" w:rsidRPr="00F97BB6" w:rsidRDefault="00E74A1C">
            <w:pPr>
              <w:pStyle w:val="ListParagraph"/>
              <w:numPr>
                <w:ilvl w:val="0"/>
                <w:numId w:val="21"/>
              </w:numPr>
              <w:rPr>
                <w:highlight w:val="yellow"/>
              </w:rPr>
            </w:pPr>
            <w:r w:rsidRPr="00F97BB6">
              <w:rPr>
                <w:highlight w:val="yellow"/>
              </w:rPr>
              <w:t>Improvement through self-evaluation.</w:t>
            </w:r>
          </w:p>
          <w:p w14:paraId="33BFDEAD" w14:textId="77777777" w:rsidR="00E74A1C" w:rsidRDefault="00E74A1C" w:rsidP="002B3FB0"/>
          <w:p w14:paraId="62CE58AE" w14:textId="77777777" w:rsidR="00E74A1C" w:rsidRDefault="00E74A1C" w:rsidP="002B3FB0"/>
          <w:p w14:paraId="212CF024" w14:textId="77777777" w:rsidR="00E74A1C" w:rsidRDefault="00E74A1C" w:rsidP="002B3FB0"/>
          <w:p w14:paraId="54056241" w14:textId="77777777" w:rsidR="00E74A1C" w:rsidRDefault="00E74A1C" w:rsidP="002B3FB0"/>
          <w:p w14:paraId="6D9734E6" w14:textId="77777777" w:rsidR="00E74A1C" w:rsidRDefault="00E74A1C" w:rsidP="002B3FB0"/>
          <w:p w14:paraId="5CD53ADD" w14:textId="77777777" w:rsidR="00E74A1C" w:rsidRDefault="00E74A1C" w:rsidP="002B3FB0"/>
          <w:p w14:paraId="7B400BEB" w14:textId="77777777" w:rsidR="00E74A1C" w:rsidRDefault="00E74A1C" w:rsidP="002B3FB0"/>
          <w:p w14:paraId="63163C31" w14:textId="77777777" w:rsidR="00E74A1C" w:rsidRDefault="00E74A1C" w:rsidP="002B3FB0"/>
          <w:p w14:paraId="67100D86" w14:textId="77777777" w:rsidR="00E74A1C" w:rsidRDefault="00E74A1C" w:rsidP="002B3FB0"/>
          <w:p w14:paraId="6DE3B2D5" w14:textId="77777777" w:rsidR="00E74A1C" w:rsidRDefault="00E74A1C" w:rsidP="002B3FB0"/>
          <w:p w14:paraId="53507776" w14:textId="77777777" w:rsidR="00E74A1C" w:rsidRDefault="00E74A1C" w:rsidP="002B3FB0"/>
          <w:p w14:paraId="5103BADD" w14:textId="77777777" w:rsidR="00E74A1C" w:rsidRDefault="00E74A1C" w:rsidP="002B3FB0"/>
          <w:p w14:paraId="172497B0" w14:textId="77777777" w:rsidR="00E74A1C" w:rsidRDefault="00E74A1C" w:rsidP="002B3FB0"/>
          <w:p w14:paraId="71DC07E3" w14:textId="77777777" w:rsidR="00E74A1C" w:rsidRDefault="00E74A1C" w:rsidP="002B3FB0"/>
          <w:p w14:paraId="21277E36" w14:textId="77777777" w:rsidR="00E74A1C" w:rsidRPr="00667A61" w:rsidRDefault="00E74A1C" w:rsidP="002B3FB0">
            <w:pPr>
              <w:rPr>
                <w:sz w:val="20"/>
                <w:szCs w:val="20"/>
              </w:rPr>
            </w:pPr>
          </w:p>
        </w:tc>
      </w:tr>
      <w:tr w:rsidR="00E74A1C" w:rsidRPr="00667A61" w14:paraId="2FC822F5" w14:textId="77777777" w:rsidTr="00E74A1C">
        <w:trPr>
          <w:trHeight w:val="4348"/>
        </w:trPr>
        <w:tc>
          <w:tcPr>
            <w:tcW w:w="4584" w:type="dxa"/>
          </w:tcPr>
          <w:p w14:paraId="3C79F85A" w14:textId="77777777" w:rsidR="00E74A1C" w:rsidRPr="00CD345B" w:rsidRDefault="00E74A1C">
            <w:pPr>
              <w:pStyle w:val="ListParagraph"/>
              <w:numPr>
                <w:ilvl w:val="0"/>
                <w:numId w:val="1"/>
              </w:numPr>
              <w:ind w:left="608" w:hanging="425"/>
              <w:rPr>
                <w:rFonts w:eastAsia="Times New Roman"/>
                <w:sz w:val="20"/>
                <w:szCs w:val="20"/>
                <w:lang w:val="en"/>
              </w:rPr>
            </w:pPr>
            <w:r w:rsidRPr="00CD345B">
              <w:rPr>
                <w:rFonts w:eastAsia="Times New Roman"/>
                <w:sz w:val="20"/>
                <w:szCs w:val="20"/>
                <w:lang w:val="en"/>
              </w:rPr>
              <w:t>Improvement in attainment, particularly in literacy and numeracy.</w:t>
            </w:r>
          </w:p>
          <w:p w14:paraId="2E39767B" w14:textId="77777777" w:rsidR="00E74A1C" w:rsidRPr="00F97BB6" w:rsidRDefault="00E74A1C">
            <w:pPr>
              <w:pStyle w:val="ListParagraph"/>
              <w:numPr>
                <w:ilvl w:val="0"/>
                <w:numId w:val="1"/>
              </w:numPr>
              <w:ind w:left="608" w:hanging="425"/>
              <w:rPr>
                <w:rFonts w:eastAsia="Times New Roman"/>
                <w:sz w:val="20"/>
                <w:szCs w:val="20"/>
                <w:lang w:val="en"/>
              </w:rPr>
            </w:pPr>
            <w:r w:rsidRPr="00F97BB6">
              <w:rPr>
                <w:rFonts w:eastAsia="Times New Roman"/>
                <w:sz w:val="20"/>
                <w:szCs w:val="20"/>
                <w:lang w:val="en"/>
              </w:rPr>
              <w:t>Closing the attainment gap between the most and least disadvantaged children.</w:t>
            </w:r>
          </w:p>
          <w:p w14:paraId="6D8318BC" w14:textId="77777777" w:rsidR="00E74A1C" w:rsidRPr="00F97BB6" w:rsidRDefault="00E74A1C">
            <w:pPr>
              <w:pStyle w:val="ListParagraph"/>
              <w:numPr>
                <w:ilvl w:val="0"/>
                <w:numId w:val="1"/>
              </w:numPr>
              <w:ind w:left="608" w:hanging="425"/>
              <w:rPr>
                <w:rFonts w:eastAsia="Times New Roman"/>
                <w:sz w:val="20"/>
                <w:szCs w:val="20"/>
                <w:highlight w:val="yellow"/>
                <w:lang w:val="en"/>
              </w:rPr>
            </w:pPr>
            <w:r w:rsidRPr="00F97BB6">
              <w:rPr>
                <w:rFonts w:eastAsia="Times New Roman"/>
                <w:sz w:val="20"/>
                <w:szCs w:val="20"/>
                <w:highlight w:val="yellow"/>
                <w:lang w:val="en"/>
              </w:rPr>
              <w:t>Improvement in children and young people’s health and wellbeing.</w:t>
            </w:r>
          </w:p>
          <w:p w14:paraId="5958CC25" w14:textId="77777777" w:rsidR="00E74A1C" w:rsidRPr="00F97BB6" w:rsidRDefault="00E74A1C">
            <w:pPr>
              <w:pStyle w:val="ListParagraph"/>
              <w:numPr>
                <w:ilvl w:val="0"/>
                <w:numId w:val="1"/>
              </w:numPr>
              <w:ind w:left="608" w:hanging="425"/>
              <w:rPr>
                <w:rFonts w:eastAsia="Times New Roman"/>
                <w:sz w:val="20"/>
                <w:szCs w:val="20"/>
                <w:highlight w:val="yellow"/>
                <w:lang w:val="en"/>
              </w:rPr>
            </w:pPr>
            <w:r w:rsidRPr="00F97BB6">
              <w:rPr>
                <w:rFonts w:eastAsia="Times New Roman"/>
                <w:sz w:val="20"/>
                <w:szCs w:val="20"/>
                <w:highlight w:val="yellow"/>
                <w:lang w:val="en"/>
              </w:rPr>
              <w:t>Improvement in employability skills and sustained, positive destinations.</w:t>
            </w:r>
          </w:p>
          <w:p w14:paraId="3E9C9E5A" w14:textId="77777777" w:rsidR="00E74A1C" w:rsidRPr="00667A61" w:rsidRDefault="00E74A1C"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Key drivers of improvement</w:t>
            </w:r>
          </w:p>
          <w:p w14:paraId="1973C6A7" w14:textId="77777777" w:rsidR="00E74A1C" w:rsidRPr="00667A61" w:rsidRDefault="00E74A1C" w:rsidP="002B3FB0">
            <w:pPr>
              <w:rPr>
                <w:rFonts w:eastAsia="Times New Roman" w:cs="Arial"/>
                <w:sz w:val="20"/>
                <w:szCs w:val="20"/>
                <w:lang w:val="en" w:eastAsia="en-GB"/>
              </w:rPr>
            </w:pPr>
            <w:r w:rsidRPr="003613ED">
              <w:rPr>
                <w:rFonts w:eastAsia="Times New Roman" w:cs="Arial"/>
                <w:sz w:val="20"/>
                <w:szCs w:val="20"/>
                <w:highlight w:val="yellow"/>
                <w:lang w:val="en" w:eastAsia="en-GB"/>
              </w:rPr>
              <w:t>School leadership</w:t>
            </w:r>
          </w:p>
          <w:p w14:paraId="0998B3FC" w14:textId="77777777" w:rsidR="00E74A1C" w:rsidRPr="00667A61" w:rsidRDefault="00E74A1C" w:rsidP="002B3FB0">
            <w:pPr>
              <w:rPr>
                <w:rFonts w:eastAsia="Times New Roman" w:cs="Arial"/>
                <w:sz w:val="20"/>
                <w:szCs w:val="20"/>
                <w:lang w:val="en" w:eastAsia="en-GB"/>
              </w:rPr>
            </w:pPr>
          </w:p>
          <w:p w14:paraId="423D90AE"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Teacher professionalism</w:t>
            </w:r>
          </w:p>
          <w:p w14:paraId="4EE43DA6" w14:textId="77777777" w:rsidR="00E74A1C" w:rsidRPr="00667A61" w:rsidRDefault="00E74A1C" w:rsidP="002B3FB0">
            <w:pPr>
              <w:rPr>
                <w:rFonts w:eastAsia="Times New Roman" w:cs="Arial"/>
                <w:sz w:val="20"/>
                <w:szCs w:val="20"/>
                <w:lang w:val="en" w:eastAsia="en-GB"/>
              </w:rPr>
            </w:pPr>
          </w:p>
          <w:p w14:paraId="251DEC5D"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Parental engagement</w:t>
            </w:r>
          </w:p>
          <w:p w14:paraId="08016436" w14:textId="77777777" w:rsidR="00E74A1C" w:rsidRPr="00667A61" w:rsidRDefault="00E74A1C" w:rsidP="002B3FB0">
            <w:pPr>
              <w:rPr>
                <w:rFonts w:eastAsia="Times New Roman" w:cs="Arial"/>
                <w:sz w:val="20"/>
                <w:szCs w:val="20"/>
                <w:lang w:val="en" w:eastAsia="en-GB"/>
              </w:rPr>
            </w:pPr>
          </w:p>
          <w:p w14:paraId="386E167A" w14:textId="77777777" w:rsidR="00E74A1C" w:rsidRPr="00667A61" w:rsidRDefault="00E74A1C" w:rsidP="002B3FB0">
            <w:pPr>
              <w:rPr>
                <w:rFonts w:eastAsia="Times New Roman" w:cs="Arial"/>
                <w:sz w:val="20"/>
                <w:szCs w:val="20"/>
                <w:lang w:val="en" w:eastAsia="en-GB"/>
              </w:rPr>
            </w:pPr>
            <w:r w:rsidRPr="00F97BB6">
              <w:rPr>
                <w:rFonts w:eastAsia="Times New Roman" w:cs="Arial"/>
                <w:sz w:val="20"/>
                <w:szCs w:val="20"/>
                <w:lang w:val="en" w:eastAsia="en-GB"/>
              </w:rPr>
              <w:t>Assessment of children’s progress</w:t>
            </w:r>
          </w:p>
          <w:p w14:paraId="72611C43" w14:textId="77777777" w:rsidR="00E74A1C" w:rsidRPr="00667A61" w:rsidRDefault="00E74A1C" w:rsidP="002B3FB0">
            <w:pPr>
              <w:rPr>
                <w:rFonts w:eastAsia="Times New Roman" w:cs="Arial"/>
                <w:sz w:val="20"/>
                <w:szCs w:val="20"/>
                <w:lang w:val="en" w:eastAsia="en-GB"/>
              </w:rPr>
            </w:pPr>
          </w:p>
          <w:p w14:paraId="12861D4B" w14:textId="77777777" w:rsidR="00E74A1C" w:rsidRPr="00667A61" w:rsidRDefault="00E74A1C" w:rsidP="002B3FB0">
            <w:pPr>
              <w:rPr>
                <w:rFonts w:eastAsia="Times New Roman" w:cs="Arial"/>
                <w:sz w:val="20"/>
                <w:szCs w:val="20"/>
                <w:lang w:val="en" w:eastAsia="en-GB"/>
              </w:rPr>
            </w:pPr>
            <w:r w:rsidRPr="003613ED">
              <w:rPr>
                <w:rFonts w:eastAsia="Times New Roman" w:cs="Arial"/>
                <w:sz w:val="20"/>
                <w:szCs w:val="20"/>
                <w:highlight w:val="yellow"/>
                <w:lang w:val="en" w:eastAsia="en-GB"/>
              </w:rPr>
              <w:t>School improvement</w:t>
            </w:r>
          </w:p>
          <w:p w14:paraId="3E1E8FE7" w14:textId="77777777" w:rsidR="00E74A1C" w:rsidRPr="00667A61" w:rsidRDefault="00E74A1C" w:rsidP="002B3FB0">
            <w:pPr>
              <w:rPr>
                <w:rFonts w:eastAsia="Times New Roman" w:cs="Arial"/>
                <w:sz w:val="20"/>
                <w:szCs w:val="20"/>
                <w:lang w:val="en" w:eastAsia="en-GB"/>
              </w:rPr>
            </w:pPr>
          </w:p>
          <w:p w14:paraId="35835999"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 xml:space="preserve">Performance </w:t>
            </w:r>
            <w:r>
              <w:rPr>
                <w:rFonts w:eastAsia="Times New Roman" w:cs="Arial"/>
                <w:sz w:val="20"/>
                <w:szCs w:val="20"/>
                <w:lang w:val="en" w:eastAsia="en-GB"/>
              </w:rPr>
              <w:t>Information</w:t>
            </w:r>
          </w:p>
        </w:tc>
        <w:tc>
          <w:tcPr>
            <w:tcW w:w="4584" w:type="dxa"/>
            <w:vMerge/>
          </w:tcPr>
          <w:p w14:paraId="0B1123C5" w14:textId="77777777" w:rsidR="00E74A1C" w:rsidRPr="00667A61" w:rsidRDefault="00E74A1C" w:rsidP="002B3FB0">
            <w:pPr>
              <w:rPr>
                <w:rFonts w:eastAsia="Times New Roman" w:cs="Arial"/>
                <w:sz w:val="20"/>
                <w:szCs w:val="20"/>
                <w:lang w:val="en" w:eastAsia="en-GB"/>
              </w:rPr>
            </w:pPr>
          </w:p>
        </w:tc>
        <w:tc>
          <w:tcPr>
            <w:tcW w:w="4584" w:type="dxa"/>
            <w:vMerge/>
          </w:tcPr>
          <w:p w14:paraId="2B95E03C" w14:textId="77777777" w:rsidR="00E74A1C" w:rsidRPr="00667A61" w:rsidRDefault="00E74A1C" w:rsidP="002B3FB0">
            <w:pPr>
              <w:rPr>
                <w:rFonts w:eastAsia="Times New Roman" w:cs="Arial"/>
                <w:sz w:val="20"/>
                <w:szCs w:val="20"/>
                <w:lang w:val="en" w:eastAsia="en-GB"/>
              </w:rPr>
            </w:pPr>
          </w:p>
        </w:tc>
      </w:tr>
      <w:tr w:rsidR="00E74A1C" w14:paraId="78CE6907" w14:textId="77777777" w:rsidTr="00E74A1C">
        <w:trPr>
          <w:trHeight w:val="618"/>
        </w:trPr>
        <w:tc>
          <w:tcPr>
            <w:tcW w:w="13754" w:type="dxa"/>
            <w:gridSpan w:val="3"/>
            <w:shd w:val="clear" w:color="auto" w:fill="BDD6EE" w:themeFill="accent1" w:themeFillTint="66"/>
            <w:vAlign w:val="center"/>
          </w:tcPr>
          <w:p w14:paraId="2BF1DD95" w14:textId="0A86F2A7" w:rsidR="00E74A1C" w:rsidRDefault="00E74A1C" w:rsidP="002B3FB0">
            <w:pPr>
              <w:tabs>
                <w:tab w:val="left" w:pos="2794"/>
              </w:tabs>
              <w:rPr>
                <w:b/>
                <w:sz w:val="20"/>
                <w:szCs w:val="20"/>
              </w:rPr>
            </w:pPr>
            <w:r>
              <w:rPr>
                <w:b/>
                <w:sz w:val="20"/>
                <w:szCs w:val="20"/>
              </w:rPr>
              <w:t xml:space="preserve">Priority </w:t>
            </w:r>
            <w:r w:rsidR="00D10B23">
              <w:rPr>
                <w:b/>
                <w:sz w:val="20"/>
                <w:szCs w:val="20"/>
              </w:rPr>
              <w:t>2</w:t>
            </w:r>
            <w:r>
              <w:rPr>
                <w:b/>
                <w:sz w:val="20"/>
                <w:szCs w:val="20"/>
              </w:rPr>
              <w:t xml:space="preserve"> </w:t>
            </w:r>
            <w:r w:rsidR="00F97BB6">
              <w:rPr>
                <w:b/>
                <w:sz w:val="20"/>
                <w:szCs w:val="20"/>
              </w:rPr>
              <w:t>To develop leadership opportunities for pupils</w:t>
            </w:r>
          </w:p>
        </w:tc>
      </w:tr>
    </w:tbl>
    <w:p w14:paraId="21A031D3" w14:textId="77777777" w:rsidR="00E74A1C" w:rsidRDefault="00E74A1C" w:rsidP="00E74A1C"/>
    <w:p w14:paraId="19A41DEF" w14:textId="77777777" w:rsidR="00E74A1C" w:rsidRDefault="00E74A1C" w:rsidP="00E74A1C">
      <w:r>
        <w:br w:type="page"/>
      </w:r>
    </w:p>
    <w:p w14:paraId="481D08BB" w14:textId="77777777" w:rsidR="00E74A1C" w:rsidRDefault="00E74A1C" w:rsidP="00E74A1C"/>
    <w:tbl>
      <w:tblPr>
        <w:tblStyle w:val="TableGrid5"/>
        <w:tblW w:w="14309" w:type="dxa"/>
        <w:tblLook w:val="04A0" w:firstRow="1" w:lastRow="0" w:firstColumn="1" w:lastColumn="0" w:noHBand="0" w:noVBand="1"/>
      </w:tblPr>
      <w:tblGrid>
        <w:gridCol w:w="2874"/>
        <w:gridCol w:w="2874"/>
        <w:gridCol w:w="2875"/>
        <w:gridCol w:w="2875"/>
        <w:gridCol w:w="2811"/>
      </w:tblGrid>
      <w:tr w:rsidR="00E74A1C" w:rsidRPr="001D1FA6" w14:paraId="42871B58" w14:textId="77777777" w:rsidTr="00E74A1C">
        <w:trPr>
          <w:trHeight w:val="680"/>
        </w:trPr>
        <w:tc>
          <w:tcPr>
            <w:tcW w:w="2874" w:type="dxa"/>
            <w:vAlign w:val="center"/>
          </w:tcPr>
          <w:p w14:paraId="1CE4BC89" w14:textId="77777777" w:rsidR="00E74A1C" w:rsidRPr="001D1FA6" w:rsidRDefault="00E74A1C" w:rsidP="002B3FB0">
            <w:pPr>
              <w:rPr>
                <w:rFonts w:ascii="OpenDyslexicAlta" w:hAnsi="OpenDyslexicAlta"/>
              </w:rPr>
            </w:pPr>
            <w:r w:rsidRPr="001D1FA6">
              <w:rPr>
                <w:rFonts w:ascii="OpenDyslexicAlta" w:hAnsi="OpenDyslexicAlta"/>
              </w:rPr>
              <w:t>What Data/evidence informs this priority?</w:t>
            </w:r>
          </w:p>
        </w:tc>
        <w:tc>
          <w:tcPr>
            <w:tcW w:w="2874" w:type="dxa"/>
            <w:vAlign w:val="center"/>
          </w:tcPr>
          <w:p w14:paraId="0E219C01" w14:textId="77777777" w:rsidR="00E74A1C" w:rsidRPr="001D1FA6" w:rsidRDefault="00E74A1C" w:rsidP="002B3FB0">
            <w:pPr>
              <w:jc w:val="center"/>
              <w:rPr>
                <w:rFonts w:ascii="OpenDyslexicAlta" w:hAnsi="OpenDyslexicAlta"/>
              </w:rPr>
            </w:pPr>
            <w:r w:rsidRPr="001D1FA6">
              <w:rPr>
                <w:rFonts w:ascii="OpenDyslexicAlta" w:hAnsi="OpenDyslexicAlta"/>
              </w:rPr>
              <w:t>Intervention</w:t>
            </w:r>
          </w:p>
        </w:tc>
        <w:tc>
          <w:tcPr>
            <w:tcW w:w="2875" w:type="dxa"/>
            <w:vAlign w:val="center"/>
          </w:tcPr>
          <w:p w14:paraId="3A6A89BC" w14:textId="77777777" w:rsidR="00E74A1C" w:rsidRPr="001D1FA6" w:rsidRDefault="00E74A1C" w:rsidP="002B3FB0">
            <w:pPr>
              <w:jc w:val="center"/>
              <w:rPr>
                <w:rFonts w:ascii="OpenDyslexicAlta" w:hAnsi="OpenDyslexicAlta"/>
              </w:rPr>
            </w:pPr>
            <w:r w:rsidRPr="001D1FA6">
              <w:rPr>
                <w:rFonts w:ascii="OpenDyslexicAlta" w:hAnsi="OpenDyslexicAlta"/>
              </w:rPr>
              <w:t xml:space="preserve">Expected </w:t>
            </w:r>
            <w:r>
              <w:rPr>
                <w:rFonts w:ascii="OpenDyslexicAlta" w:hAnsi="OpenDyslexicAlta"/>
              </w:rPr>
              <w:t>I</w:t>
            </w:r>
            <w:r w:rsidRPr="001D1FA6">
              <w:rPr>
                <w:rFonts w:ascii="OpenDyslexicAlta" w:hAnsi="OpenDyslexicAlta"/>
              </w:rPr>
              <w:t>mpact</w:t>
            </w:r>
          </w:p>
        </w:tc>
        <w:tc>
          <w:tcPr>
            <w:tcW w:w="2875" w:type="dxa"/>
            <w:vAlign w:val="center"/>
          </w:tcPr>
          <w:p w14:paraId="2432D40E" w14:textId="77777777" w:rsidR="00E74A1C" w:rsidRPr="001D1FA6" w:rsidRDefault="00E74A1C" w:rsidP="002B3FB0">
            <w:pPr>
              <w:rPr>
                <w:rFonts w:ascii="OpenDyslexicAlta" w:hAnsi="OpenDyslexicAlta"/>
              </w:rPr>
            </w:pPr>
            <w:r>
              <w:rPr>
                <w:rFonts w:ascii="OpenDyslexicAlta" w:hAnsi="OpenDyslexicAlta"/>
              </w:rPr>
              <w:t>M</w:t>
            </w:r>
            <w:r w:rsidRPr="001D1FA6">
              <w:rPr>
                <w:rFonts w:ascii="OpenDyslexicAlta" w:hAnsi="OpenDyslexicAlta"/>
              </w:rPr>
              <w:t>easures – what information will inform progress</w:t>
            </w:r>
            <w:r>
              <w:rPr>
                <w:rFonts w:ascii="OpenDyslexicAlta" w:hAnsi="OpenDyslexicAlta"/>
              </w:rPr>
              <w:t>?</w:t>
            </w:r>
          </w:p>
        </w:tc>
        <w:tc>
          <w:tcPr>
            <w:tcW w:w="2811" w:type="dxa"/>
            <w:vAlign w:val="center"/>
          </w:tcPr>
          <w:p w14:paraId="4CFDDFFF" w14:textId="77777777" w:rsidR="00E74A1C" w:rsidRPr="001D1FA6" w:rsidRDefault="00E74A1C" w:rsidP="002B3FB0">
            <w:pPr>
              <w:jc w:val="center"/>
              <w:rPr>
                <w:rFonts w:ascii="OpenDyslexicAlta" w:hAnsi="OpenDyslexicAlta"/>
              </w:rPr>
            </w:pPr>
            <w:r w:rsidRPr="001D1FA6">
              <w:rPr>
                <w:rFonts w:ascii="OpenDyslexicAlta" w:hAnsi="OpenDyslexicAlta"/>
              </w:rPr>
              <w:t>Actual Impact</w:t>
            </w:r>
          </w:p>
        </w:tc>
      </w:tr>
      <w:tr w:rsidR="00E74A1C" w:rsidRPr="001D1FA6" w14:paraId="085B89EA" w14:textId="77777777" w:rsidTr="00E74A1C">
        <w:trPr>
          <w:trHeight w:val="7126"/>
        </w:trPr>
        <w:tc>
          <w:tcPr>
            <w:tcW w:w="2874" w:type="dxa"/>
          </w:tcPr>
          <w:p w14:paraId="51E738DC" w14:textId="3B818B0E" w:rsidR="00F97BB6" w:rsidRDefault="00F97BB6" w:rsidP="00F97BB6">
            <w:pPr>
              <w:pStyle w:val="ListParagraph"/>
              <w:numPr>
                <w:ilvl w:val="0"/>
                <w:numId w:val="26"/>
              </w:numPr>
              <w:rPr>
                <w:rFonts w:eastAsia="Times New Roman"/>
              </w:rPr>
            </w:pPr>
            <w:r>
              <w:rPr>
                <w:rFonts w:eastAsia="Times New Roman"/>
              </w:rPr>
              <w:t xml:space="preserve">The school achieved an ECO schools green flag award this year but as there had been a change of pupils involved in the ECO group it was observed that the children had less ownership over the </w:t>
            </w:r>
            <w:proofErr w:type="gramStart"/>
            <w:r>
              <w:rPr>
                <w:rFonts w:eastAsia="Times New Roman"/>
              </w:rPr>
              <w:t>award</w:t>
            </w:r>
            <w:proofErr w:type="gramEnd"/>
          </w:p>
          <w:p w14:paraId="3E1FACAB" w14:textId="091EF6EC" w:rsidR="00F97BB6" w:rsidRDefault="00F97BB6" w:rsidP="00F97BB6">
            <w:pPr>
              <w:pStyle w:val="ListParagraph"/>
              <w:numPr>
                <w:ilvl w:val="0"/>
                <w:numId w:val="26"/>
              </w:numPr>
              <w:rPr>
                <w:rFonts w:eastAsia="Times New Roman"/>
              </w:rPr>
            </w:pPr>
            <w:r>
              <w:rPr>
                <w:rFonts w:eastAsia="Times New Roman"/>
              </w:rPr>
              <w:t xml:space="preserve">It </w:t>
            </w:r>
            <w:r w:rsidR="00AD2641">
              <w:rPr>
                <w:rFonts w:eastAsia="Times New Roman"/>
              </w:rPr>
              <w:t>has been</w:t>
            </w:r>
            <w:r>
              <w:rPr>
                <w:rFonts w:eastAsia="Times New Roman"/>
              </w:rPr>
              <w:t xml:space="preserve"> observed that some of the children have been less keen to take responsibility for their </w:t>
            </w:r>
            <w:proofErr w:type="gramStart"/>
            <w:r>
              <w:rPr>
                <w:rFonts w:eastAsia="Times New Roman"/>
              </w:rPr>
              <w:t>learning</w:t>
            </w:r>
            <w:proofErr w:type="gramEnd"/>
            <w:r>
              <w:rPr>
                <w:rFonts w:eastAsia="Times New Roman"/>
              </w:rPr>
              <w:t xml:space="preserve"> </w:t>
            </w:r>
          </w:p>
          <w:p w14:paraId="17DFF123" w14:textId="77777777" w:rsidR="00F97BB6" w:rsidRDefault="00F97BB6" w:rsidP="00F97BB6">
            <w:pPr>
              <w:pStyle w:val="ListParagraph"/>
              <w:numPr>
                <w:ilvl w:val="0"/>
                <w:numId w:val="26"/>
              </w:numPr>
              <w:rPr>
                <w:rFonts w:eastAsia="Times New Roman"/>
              </w:rPr>
            </w:pPr>
            <w:r>
              <w:rPr>
                <w:rFonts w:eastAsia="Times New Roman"/>
              </w:rPr>
              <w:t xml:space="preserve">The children have expressed an interest in developing lunchtime </w:t>
            </w:r>
            <w:proofErr w:type="gramStart"/>
            <w:r>
              <w:rPr>
                <w:rFonts w:eastAsia="Times New Roman"/>
              </w:rPr>
              <w:t>clubs</w:t>
            </w:r>
            <w:proofErr w:type="gramEnd"/>
          </w:p>
          <w:p w14:paraId="45E017D2" w14:textId="69CEE162" w:rsidR="00D15AD7" w:rsidRDefault="00D15AD7" w:rsidP="00F97BB6">
            <w:pPr>
              <w:pStyle w:val="ListParagraph"/>
              <w:numPr>
                <w:ilvl w:val="0"/>
                <w:numId w:val="26"/>
              </w:numPr>
              <w:rPr>
                <w:rFonts w:eastAsia="Times New Roman"/>
              </w:rPr>
            </w:pPr>
            <w:r>
              <w:rPr>
                <w:rFonts w:eastAsia="Times New Roman"/>
              </w:rPr>
              <w:t xml:space="preserve">The school would like to apply for their RRSA silver </w:t>
            </w:r>
            <w:r w:rsidR="00AD2641">
              <w:rPr>
                <w:rFonts w:eastAsia="Times New Roman"/>
              </w:rPr>
              <w:t>award,</w:t>
            </w:r>
            <w:r>
              <w:rPr>
                <w:rFonts w:eastAsia="Times New Roman"/>
              </w:rPr>
              <w:t xml:space="preserve"> and</w:t>
            </w:r>
            <w:r w:rsidRPr="00D15AD7">
              <w:rPr>
                <w:rFonts w:eastAsia="Times New Roman"/>
              </w:rPr>
              <w:t xml:space="preserve"> the children need </w:t>
            </w:r>
            <w:r>
              <w:rPr>
                <w:rFonts w:eastAsia="Times New Roman"/>
              </w:rPr>
              <w:t xml:space="preserve">to be in greater control of the </w:t>
            </w:r>
            <w:proofErr w:type="gramStart"/>
            <w:r>
              <w:rPr>
                <w:rFonts w:eastAsia="Times New Roman"/>
              </w:rPr>
              <w:t>process</w:t>
            </w:r>
            <w:proofErr w:type="gramEnd"/>
          </w:p>
          <w:p w14:paraId="11C1A98C" w14:textId="1916610F" w:rsidR="00D15AD7" w:rsidRPr="00F97BB6" w:rsidRDefault="00D15AD7" w:rsidP="00F97BB6">
            <w:pPr>
              <w:pStyle w:val="ListParagraph"/>
              <w:numPr>
                <w:ilvl w:val="0"/>
                <w:numId w:val="26"/>
              </w:numPr>
              <w:rPr>
                <w:rFonts w:eastAsia="Times New Roman"/>
              </w:rPr>
            </w:pPr>
            <w:r>
              <w:rPr>
                <w:rFonts w:eastAsia="Times New Roman"/>
              </w:rPr>
              <w:t>Some children have demonstrated good leadership skills when supporting the younger children and other children need to work on these skills</w:t>
            </w:r>
          </w:p>
        </w:tc>
        <w:tc>
          <w:tcPr>
            <w:tcW w:w="2874" w:type="dxa"/>
          </w:tcPr>
          <w:p w14:paraId="1E811C6D" w14:textId="1F3873D4" w:rsidR="00EB5CF1" w:rsidRDefault="00AD2641">
            <w:pPr>
              <w:pStyle w:val="ListParagraph"/>
              <w:numPr>
                <w:ilvl w:val="0"/>
                <w:numId w:val="26"/>
              </w:numPr>
              <w:rPr>
                <w:rFonts w:ascii="OpenDyslexicAlta" w:hAnsi="OpenDyslexicAlta"/>
              </w:rPr>
            </w:pPr>
            <w:r>
              <w:rPr>
                <w:rFonts w:ascii="OpenDyslexicAlta" w:hAnsi="OpenDyslexicAlta"/>
              </w:rPr>
              <w:t xml:space="preserve">Re-instate pupil groups – these will be chosen and developed with the children but could be – digital leaders, RRSA/pupil council, ECO/gardening group, </w:t>
            </w:r>
            <w:proofErr w:type="gramStart"/>
            <w:r>
              <w:rPr>
                <w:rFonts w:ascii="OpenDyslexicAlta" w:hAnsi="OpenDyslexicAlta"/>
              </w:rPr>
              <w:t>RSO</w:t>
            </w:r>
            <w:proofErr w:type="gramEnd"/>
          </w:p>
          <w:p w14:paraId="53C04B08" w14:textId="77777777" w:rsidR="00AD2641" w:rsidRPr="00AD2641" w:rsidRDefault="00AD2641" w:rsidP="00AD2641">
            <w:pPr>
              <w:rPr>
                <w:rFonts w:ascii="OpenDyslexicAlta" w:hAnsi="OpenDyslexicAlta"/>
              </w:rPr>
            </w:pPr>
          </w:p>
          <w:p w14:paraId="7665B1D7" w14:textId="03F35E6E" w:rsidR="00AD2641" w:rsidRDefault="00AD2641">
            <w:pPr>
              <w:pStyle w:val="ListParagraph"/>
              <w:numPr>
                <w:ilvl w:val="0"/>
                <w:numId w:val="26"/>
              </w:numPr>
              <w:rPr>
                <w:rFonts w:ascii="OpenDyslexicAlta" w:hAnsi="OpenDyslexicAlta"/>
              </w:rPr>
            </w:pPr>
            <w:r>
              <w:rPr>
                <w:rFonts w:ascii="OpenDyslexicAlta" w:hAnsi="OpenDyslexicAlta"/>
              </w:rPr>
              <w:t xml:space="preserve">Introduce pupil </w:t>
            </w:r>
            <w:proofErr w:type="gramStart"/>
            <w:r>
              <w:rPr>
                <w:rFonts w:ascii="OpenDyslexicAlta" w:hAnsi="OpenDyslexicAlta"/>
              </w:rPr>
              <w:t>captains</w:t>
            </w:r>
            <w:proofErr w:type="gramEnd"/>
          </w:p>
          <w:p w14:paraId="32BF14C4" w14:textId="77777777" w:rsidR="00AD2641" w:rsidRPr="00AD2641" w:rsidRDefault="00AD2641" w:rsidP="00AD2641">
            <w:pPr>
              <w:pStyle w:val="ListParagraph"/>
              <w:rPr>
                <w:rFonts w:ascii="OpenDyslexicAlta" w:hAnsi="OpenDyslexicAlta"/>
              </w:rPr>
            </w:pPr>
          </w:p>
          <w:p w14:paraId="2A7A5942" w14:textId="77777777" w:rsidR="00AD2641" w:rsidRPr="00AD2641" w:rsidRDefault="00AD2641" w:rsidP="00AD2641">
            <w:pPr>
              <w:rPr>
                <w:rFonts w:ascii="OpenDyslexicAlta" w:hAnsi="OpenDyslexicAlta"/>
              </w:rPr>
            </w:pPr>
          </w:p>
          <w:p w14:paraId="369747FF" w14:textId="7C213355" w:rsidR="00AD2641" w:rsidRDefault="00AD2641">
            <w:pPr>
              <w:pStyle w:val="ListParagraph"/>
              <w:numPr>
                <w:ilvl w:val="0"/>
                <w:numId w:val="26"/>
              </w:numPr>
              <w:rPr>
                <w:rFonts w:ascii="OpenDyslexicAlta" w:hAnsi="OpenDyslexicAlta"/>
              </w:rPr>
            </w:pPr>
            <w:r>
              <w:rPr>
                <w:rFonts w:ascii="OpenDyslexicAlta" w:hAnsi="OpenDyslexicAlta"/>
              </w:rPr>
              <w:t xml:space="preserve">Use skills model to support children with their understanding of how their learning will be used in the world of </w:t>
            </w:r>
            <w:proofErr w:type="gramStart"/>
            <w:r>
              <w:rPr>
                <w:rFonts w:ascii="OpenDyslexicAlta" w:hAnsi="OpenDyslexicAlta"/>
              </w:rPr>
              <w:t>work</w:t>
            </w:r>
            <w:proofErr w:type="gramEnd"/>
          </w:p>
          <w:p w14:paraId="20BB4AE7" w14:textId="77777777" w:rsidR="00AD2641" w:rsidRPr="00AD2641" w:rsidRDefault="00AD2641" w:rsidP="00AD2641">
            <w:pPr>
              <w:rPr>
                <w:rFonts w:ascii="OpenDyslexicAlta" w:hAnsi="OpenDyslexicAlta"/>
              </w:rPr>
            </w:pPr>
          </w:p>
          <w:p w14:paraId="4C3B6FAF" w14:textId="2366D180" w:rsidR="00AD2641" w:rsidRDefault="00AD2641">
            <w:pPr>
              <w:pStyle w:val="ListParagraph"/>
              <w:numPr>
                <w:ilvl w:val="0"/>
                <w:numId w:val="26"/>
              </w:numPr>
              <w:rPr>
                <w:rFonts w:ascii="OpenDyslexicAlta" w:hAnsi="OpenDyslexicAlta"/>
              </w:rPr>
            </w:pPr>
            <w:r>
              <w:rPr>
                <w:rFonts w:ascii="OpenDyslexicAlta" w:hAnsi="OpenDyslexicAlta"/>
              </w:rPr>
              <w:t xml:space="preserve">Look at possibility of ‘careers fair’ with partner </w:t>
            </w:r>
            <w:proofErr w:type="gramStart"/>
            <w:r>
              <w:rPr>
                <w:rFonts w:ascii="OpenDyslexicAlta" w:hAnsi="OpenDyslexicAlta"/>
              </w:rPr>
              <w:t>schools</w:t>
            </w:r>
            <w:proofErr w:type="gramEnd"/>
          </w:p>
          <w:p w14:paraId="583EEFEF" w14:textId="77777777" w:rsidR="00AD2641" w:rsidRPr="00AD2641" w:rsidRDefault="00AD2641" w:rsidP="00AD2641">
            <w:pPr>
              <w:pStyle w:val="ListParagraph"/>
              <w:rPr>
                <w:rFonts w:ascii="OpenDyslexicAlta" w:hAnsi="OpenDyslexicAlta"/>
              </w:rPr>
            </w:pPr>
          </w:p>
          <w:p w14:paraId="3A7FE9F3" w14:textId="77777777" w:rsidR="00AD2641" w:rsidRPr="00AD2641" w:rsidRDefault="00AD2641" w:rsidP="00AD2641">
            <w:pPr>
              <w:rPr>
                <w:rFonts w:ascii="OpenDyslexicAlta" w:hAnsi="OpenDyslexicAlta"/>
              </w:rPr>
            </w:pPr>
          </w:p>
          <w:p w14:paraId="54288D67" w14:textId="73029E2B" w:rsidR="00AD2641" w:rsidRPr="00AD2641" w:rsidRDefault="00AD2641" w:rsidP="00AD2641">
            <w:pPr>
              <w:pStyle w:val="ListParagraph"/>
              <w:numPr>
                <w:ilvl w:val="0"/>
                <w:numId w:val="26"/>
              </w:numPr>
              <w:rPr>
                <w:rFonts w:ascii="OpenDyslexicAlta" w:hAnsi="OpenDyslexicAlta"/>
              </w:rPr>
            </w:pPr>
            <w:r>
              <w:rPr>
                <w:rFonts w:ascii="OpenDyslexicAlta" w:hAnsi="OpenDyslexicAlta"/>
              </w:rPr>
              <w:t>Build relationships with community partners LCA and SSW</w:t>
            </w:r>
            <w:r w:rsidR="00E91664">
              <w:rPr>
                <w:rFonts w:ascii="OpenDyslexicAlta" w:hAnsi="OpenDyslexicAlta"/>
              </w:rPr>
              <w:t xml:space="preserve"> – intergenerational project and Lumsden Newsletter</w:t>
            </w:r>
          </w:p>
        </w:tc>
        <w:tc>
          <w:tcPr>
            <w:tcW w:w="2875" w:type="dxa"/>
          </w:tcPr>
          <w:p w14:paraId="3B4AB9A4" w14:textId="421E6C38" w:rsidR="00A26405" w:rsidRDefault="00A26405" w:rsidP="00A26405">
            <w:pPr>
              <w:pStyle w:val="ListParagraph"/>
              <w:numPr>
                <w:ilvl w:val="0"/>
                <w:numId w:val="26"/>
              </w:numPr>
              <w:rPr>
                <w:rFonts w:ascii="OpenDyslexicAlta" w:hAnsi="OpenDyslexicAlta"/>
              </w:rPr>
            </w:pPr>
            <w:r>
              <w:rPr>
                <w:rFonts w:ascii="OpenDyslexicAlta" w:hAnsi="OpenDyslexicAlta"/>
              </w:rPr>
              <w:t xml:space="preserve">All children have opportunities to </w:t>
            </w:r>
            <w:proofErr w:type="gramStart"/>
            <w:r>
              <w:rPr>
                <w:rFonts w:ascii="OpenDyslexicAlta" w:hAnsi="OpenDyslexicAlta"/>
              </w:rPr>
              <w:t>lead</w:t>
            </w:r>
            <w:proofErr w:type="gramEnd"/>
          </w:p>
          <w:p w14:paraId="242A7D42" w14:textId="77777777" w:rsidR="00A26405" w:rsidRDefault="00A26405" w:rsidP="00A26405">
            <w:pPr>
              <w:pStyle w:val="ListParagraph"/>
              <w:ind w:left="360"/>
              <w:rPr>
                <w:rFonts w:ascii="OpenDyslexicAlta" w:hAnsi="OpenDyslexicAlta"/>
              </w:rPr>
            </w:pPr>
          </w:p>
          <w:p w14:paraId="44D93EE7" w14:textId="3A9C4DD2" w:rsidR="00A26405" w:rsidRDefault="00A26405" w:rsidP="00A26405">
            <w:pPr>
              <w:pStyle w:val="ListParagraph"/>
              <w:numPr>
                <w:ilvl w:val="0"/>
                <w:numId w:val="26"/>
              </w:numPr>
              <w:rPr>
                <w:rFonts w:ascii="OpenDyslexicAlta" w:hAnsi="OpenDyslexicAlta"/>
              </w:rPr>
            </w:pPr>
            <w:r>
              <w:rPr>
                <w:rFonts w:ascii="OpenDyslexicAlta" w:hAnsi="OpenDyslexicAlta"/>
              </w:rPr>
              <w:t xml:space="preserve">Children feel that they are listened to and can influence changes in our </w:t>
            </w:r>
            <w:proofErr w:type="gramStart"/>
            <w:r>
              <w:rPr>
                <w:rFonts w:ascii="OpenDyslexicAlta" w:hAnsi="OpenDyslexicAlta"/>
              </w:rPr>
              <w:t>school</w:t>
            </w:r>
            <w:proofErr w:type="gramEnd"/>
          </w:p>
          <w:p w14:paraId="69ACD0E2" w14:textId="77777777" w:rsidR="00A26405" w:rsidRPr="00A26405" w:rsidRDefault="00A26405" w:rsidP="00A26405">
            <w:pPr>
              <w:pStyle w:val="ListParagraph"/>
              <w:rPr>
                <w:rFonts w:ascii="OpenDyslexicAlta" w:hAnsi="OpenDyslexicAlta"/>
              </w:rPr>
            </w:pPr>
          </w:p>
          <w:p w14:paraId="196242E3" w14:textId="77777777" w:rsidR="00A26405" w:rsidRPr="00A26405" w:rsidRDefault="00A26405" w:rsidP="00A26405">
            <w:pPr>
              <w:rPr>
                <w:rFonts w:ascii="OpenDyslexicAlta" w:hAnsi="OpenDyslexicAlta"/>
              </w:rPr>
            </w:pPr>
          </w:p>
          <w:p w14:paraId="001E7B03" w14:textId="5DFF98AE" w:rsidR="00A26405" w:rsidRDefault="00A26405" w:rsidP="00A26405">
            <w:pPr>
              <w:pStyle w:val="ListParagraph"/>
              <w:numPr>
                <w:ilvl w:val="0"/>
                <w:numId w:val="26"/>
              </w:numPr>
              <w:rPr>
                <w:rFonts w:ascii="OpenDyslexicAlta" w:hAnsi="OpenDyslexicAlta"/>
              </w:rPr>
            </w:pPr>
            <w:r>
              <w:rPr>
                <w:rFonts w:ascii="OpenDyslexicAlta" w:hAnsi="OpenDyslexicAlta"/>
              </w:rPr>
              <w:t xml:space="preserve">The senior pupils </w:t>
            </w:r>
            <w:r w:rsidR="008F3B42">
              <w:rPr>
                <w:rFonts w:ascii="OpenDyslexicAlta" w:hAnsi="OpenDyslexicAlta"/>
              </w:rPr>
              <w:t>can</w:t>
            </w:r>
            <w:r>
              <w:rPr>
                <w:rFonts w:ascii="OpenDyslexicAlta" w:hAnsi="OpenDyslexicAlta"/>
              </w:rPr>
              <w:t xml:space="preserve"> support and lead the younger children in a respectful and effective </w:t>
            </w:r>
            <w:proofErr w:type="gramStart"/>
            <w:r>
              <w:rPr>
                <w:rFonts w:ascii="OpenDyslexicAlta" w:hAnsi="OpenDyslexicAlta"/>
              </w:rPr>
              <w:t>manner</w:t>
            </w:r>
            <w:proofErr w:type="gramEnd"/>
          </w:p>
          <w:p w14:paraId="31913E27" w14:textId="77777777" w:rsidR="008F3B42" w:rsidRPr="008F3B42" w:rsidRDefault="008F3B42" w:rsidP="008F3B42">
            <w:pPr>
              <w:rPr>
                <w:rFonts w:ascii="OpenDyslexicAlta" w:hAnsi="OpenDyslexicAlta"/>
              </w:rPr>
            </w:pPr>
          </w:p>
          <w:p w14:paraId="40699316" w14:textId="1D02AA43" w:rsidR="00A26405" w:rsidRDefault="008F3B42" w:rsidP="00A26405">
            <w:pPr>
              <w:pStyle w:val="ListParagraph"/>
              <w:numPr>
                <w:ilvl w:val="0"/>
                <w:numId w:val="26"/>
              </w:numPr>
              <w:rPr>
                <w:rFonts w:ascii="OpenDyslexicAlta" w:hAnsi="OpenDyslexicAlta"/>
              </w:rPr>
            </w:pPr>
            <w:r>
              <w:rPr>
                <w:rFonts w:ascii="OpenDyslexicAlta" w:hAnsi="OpenDyslexicAlta"/>
              </w:rPr>
              <w:t>The children will understand the skills they are developing for Life, Learning and Work</w:t>
            </w:r>
          </w:p>
          <w:p w14:paraId="67ABBFDF" w14:textId="77777777" w:rsidR="008F3B42" w:rsidRPr="008F3B42" w:rsidRDefault="008F3B42" w:rsidP="008F3B42">
            <w:pPr>
              <w:pStyle w:val="ListParagraph"/>
              <w:rPr>
                <w:rFonts w:ascii="OpenDyslexicAlta" w:hAnsi="OpenDyslexicAlta"/>
              </w:rPr>
            </w:pPr>
          </w:p>
          <w:p w14:paraId="0A4A83B7" w14:textId="77777777" w:rsidR="008F3B42" w:rsidRPr="008F3B42" w:rsidRDefault="008F3B42" w:rsidP="008F3B42">
            <w:pPr>
              <w:rPr>
                <w:rFonts w:ascii="OpenDyslexicAlta" w:hAnsi="OpenDyslexicAlta"/>
              </w:rPr>
            </w:pPr>
          </w:p>
          <w:p w14:paraId="0DC51D3E" w14:textId="5A56844C" w:rsidR="008F3B42" w:rsidRDefault="008F3B42" w:rsidP="00A26405">
            <w:pPr>
              <w:pStyle w:val="ListParagraph"/>
              <w:numPr>
                <w:ilvl w:val="0"/>
                <w:numId w:val="26"/>
              </w:numPr>
              <w:rPr>
                <w:rFonts w:ascii="OpenDyslexicAlta" w:hAnsi="OpenDyslexicAlta"/>
              </w:rPr>
            </w:pPr>
            <w:r>
              <w:rPr>
                <w:rFonts w:ascii="OpenDyslexicAlta" w:hAnsi="OpenDyslexicAlta"/>
              </w:rPr>
              <w:t xml:space="preserve">Children will understand the options they have for careers and the skills that are </w:t>
            </w:r>
            <w:proofErr w:type="gramStart"/>
            <w:r>
              <w:rPr>
                <w:rFonts w:ascii="OpenDyslexicAlta" w:hAnsi="OpenDyslexicAlta"/>
              </w:rPr>
              <w:t>linked</w:t>
            </w:r>
            <w:proofErr w:type="gramEnd"/>
          </w:p>
          <w:p w14:paraId="441E339F" w14:textId="77777777" w:rsidR="008F3B42" w:rsidRPr="008F3B42" w:rsidRDefault="008F3B42" w:rsidP="008F3B42">
            <w:pPr>
              <w:rPr>
                <w:rFonts w:ascii="OpenDyslexicAlta" w:hAnsi="OpenDyslexicAlta"/>
              </w:rPr>
            </w:pPr>
          </w:p>
          <w:p w14:paraId="104CD286" w14:textId="598BC4FB" w:rsidR="008F3B42" w:rsidRPr="00A26405" w:rsidRDefault="008F3B42" w:rsidP="00A26405">
            <w:pPr>
              <w:pStyle w:val="ListParagraph"/>
              <w:numPr>
                <w:ilvl w:val="0"/>
                <w:numId w:val="26"/>
              </w:numPr>
              <w:rPr>
                <w:rFonts w:ascii="OpenDyslexicAlta" w:hAnsi="OpenDyslexicAlta"/>
              </w:rPr>
            </w:pPr>
            <w:r>
              <w:rPr>
                <w:rFonts w:ascii="OpenDyslexicAlta" w:hAnsi="OpenDyslexicAlta"/>
              </w:rPr>
              <w:t xml:space="preserve">The children </w:t>
            </w:r>
            <w:r w:rsidR="003F38E7">
              <w:rPr>
                <w:rFonts w:ascii="OpenDyslexicAlta" w:hAnsi="OpenDyslexicAlta"/>
              </w:rPr>
              <w:t>can express how they are</w:t>
            </w:r>
            <w:r>
              <w:rPr>
                <w:rFonts w:ascii="OpenDyslexicAlta" w:hAnsi="OpenDyslexicAlta"/>
              </w:rPr>
              <w:t xml:space="preserve"> part of the Lumsden Community</w:t>
            </w:r>
          </w:p>
        </w:tc>
        <w:tc>
          <w:tcPr>
            <w:tcW w:w="2875" w:type="dxa"/>
          </w:tcPr>
          <w:p w14:paraId="6DF15FB7" w14:textId="5DC6E1D4" w:rsidR="00BA71ED" w:rsidRDefault="003B3811">
            <w:pPr>
              <w:pStyle w:val="ListParagraph"/>
              <w:numPr>
                <w:ilvl w:val="0"/>
                <w:numId w:val="26"/>
              </w:numPr>
              <w:rPr>
                <w:rFonts w:ascii="OpenDyslexicAlta" w:hAnsi="OpenDyslexicAlta"/>
              </w:rPr>
            </w:pPr>
            <w:r>
              <w:rPr>
                <w:rFonts w:ascii="OpenDyslexicAlta" w:hAnsi="OpenDyslexicAlta"/>
              </w:rPr>
              <w:t xml:space="preserve">School attains their </w:t>
            </w:r>
            <w:proofErr w:type="gramStart"/>
            <w:r>
              <w:rPr>
                <w:rFonts w:ascii="OpenDyslexicAlta" w:hAnsi="OpenDyslexicAlta"/>
              </w:rPr>
              <w:t>Silver</w:t>
            </w:r>
            <w:proofErr w:type="gramEnd"/>
            <w:r>
              <w:rPr>
                <w:rFonts w:ascii="OpenDyslexicAlta" w:hAnsi="OpenDyslexicAlta"/>
              </w:rPr>
              <w:t xml:space="preserve"> RRSA award by July 2024</w:t>
            </w:r>
          </w:p>
          <w:p w14:paraId="31D2782E" w14:textId="77777777" w:rsidR="003B3811" w:rsidRDefault="003B3811" w:rsidP="003B3811">
            <w:pPr>
              <w:pStyle w:val="ListParagraph"/>
              <w:ind w:left="360"/>
              <w:rPr>
                <w:rFonts w:ascii="OpenDyslexicAlta" w:hAnsi="OpenDyslexicAlta"/>
              </w:rPr>
            </w:pPr>
          </w:p>
          <w:p w14:paraId="7F3B8B98" w14:textId="77777777" w:rsidR="003B3811" w:rsidRDefault="003B3811">
            <w:pPr>
              <w:pStyle w:val="ListParagraph"/>
              <w:numPr>
                <w:ilvl w:val="0"/>
                <w:numId w:val="26"/>
              </w:numPr>
              <w:rPr>
                <w:rFonts w:ascii="OpenDyslexicAlta" w:hAnsi="OpenDyslexicAlta"/>
              </w:rPr>
            </w:pPr>
            <w:r>
              <w:rPr>
                <w:rFonts w:ascii="OpenDyslexicAlta" w:hAnsi="OpenDyslexicAlta"/>
              </w:rPr>
              <w:t xml:space="preserve">School have developed their plan for their next ECO school </w:t>
            </w:r>
            <w:proofErr w:type="gramStart"/>
            <w:r>
              <w:rPr>
                <w:rFonts w:ascii="OpenDyslexicAlta" w:hAnsi="OpenDyslexicAlta"/>
              </w:rPr>
              <w:t>award</w:t>
            </w:r>
            <w:proofErr w:type="gramEnd"/>
          </w:p>
          <w:p w14:paraId="2A674AD8" w14:textId="77777777" w:rsidR="003B3811" w:rsidRPr="003B3811" w:rsidRDefault="003B3811" w:rsidP="003B3811">
            <w:pPr>
              <w:pStyle w:val="ListParagraph"/>
              <w:rPr>
                <w:rFonts w:ascii="OpenDyslexicAlta" w:hAnsi="OpenDyslexicAlta"/>
              </w:rPr>
            </w:pPr>
          </w:p>
          <w:p w14:paraId="5C420CC6" w14:textId="3C7B244E" w:rsidR="00E91664" w:rsidRDefault="00E91664">
            <w:pPr>
              <w:pStyle w:val="ListParagraph"/>
              <w:numPr>
                <w:ilvl w:val="0"/>
                <w:numId w:val="26"/>
              </w:numPr>
              <w:rPr>
                <w:rFonts w:ascii="OpenDyslexicAlta" w:hAnsi="OpenDyslexicAlta"/>
              </w:rPr>
            </w:pPr>
            <w:r>
              <w:rPr>
                <w:rFonts w:ascii="OpenDyslexicAlta" w:hAnsi="OpenDyslexicAlta"/>
              </w:rPr>
              <w:t xml:space="preserve">The children can discuss the skills associated with careers and </w:t>
            </w:r>
            <w:proofErr w:type="gramStart"/>
            <w:r>
              <w:rPr>
                <w:rFonts w:ascii="OpenDyslexicAlta" w:hAnsi="OpenDyslexicAlta"/>
              </w:rPr>
              <w:t>jobs</w:t>
            </w:r>
            <w:proofErr w:type="gramEnd"/>
          </w:p>
          <w:p w14:paraId="6CF0E9C9" w14:textId="77777777" w:rsidR="00E91664" w:rsidRPr="00E91664" w:rsidRDefault="00E91664" w:rsidP="00E91664">
            <w:pPr>
              <w:pStyle w:val="ListParagraph"/>
              <w:rPr>
                <w:rFonts w:ascii="OpenDyslexicAlta" w:hAnsi="OpenDyslexicAlta"/>
              </w:rPr>
            </w:pPr>
          </w:p>
          <w:p w14:paraId="575B916F" w14:textId="3E093510" w:rsidR="003B3811" w:rsidRDefault="00E91664">
            <w:pPr>
              <w:pStyle w:val="ListParagraph"/>
              <w:numPr>
                <w:ilvl w:val="0"/>
                <w:numId w:val="26"/>
              </w:numPr>
              <w:rPr>
                <w:rFonts w:ascii="OpenDyslexicAlta" w:hAnsi="OpenDyslexicAlta"/>
              </w:rPr>
            </w:pPr>
            <w:r>
              <w:rPr>
                <w:rFonts w:ascii="OpenDyslexicAlta" w:hAnsi="OpenDyslexicAlta"/>
              </w:rPr>
              <w:t xml:space="preserve">The children can talk confidently about the skills they are developing through their </w:t>
            </w:r>
            <w:proofErr w:type="gramStart"/>
            <w:r>
              <w:rPr>
                <w:rFonts w:ascii="OpenDyslexicAlta" w:hAnsi="OpenDyslexicAlta"/>
              </w:rPr>
              <w:t>learning</w:t>
            </w:r>
            <w:proofErr w:type="gramEnd"/>
          </w:p>
          <w:p w14:paraId="6EE74662" w14:textId="77777777" w:rsidR="00E91664" w:rsidRPr="00E91664" w:rsidRDefault="00E91664" w:rsidP="00E91664">
            <w:pPr>
              <w:pStyle w:val="ListParagraph"/>
              <w:rPr>
                <w:rFonts w:ascii="OpenDyslexicAlta" w:hAnsi="OpenDyslexicAlta"/>
              </w:rPr>
            </w:pPr>
          </w:p>
          <w:p w14:paraId="4E268DA3" w14:textId="033EAA1F" w:rsidR="00E91664" w:rsidRPr="005C53B8" w:rsidRDefault="00E91664" w:rsidP="005C53B8">
            <w:pPr>
              <w:pStyle w:val="ListParagraph"/>
              <w:numPr>
                <w:ilvl w:val="0"/>
                <w:numId w:val="26"/>
              </w:numPr>
              <w:rPr>
                <w:rFonts w:ascii="OpenDyslexicAlta" w:hAnsi="OpenDyslexicAlta"/>
              </w:rPr>
            </w:pPr>
            <w:r>
              <w:rPr>
                <w:rFonts w:ascii="OpenDyslexicAlta" w:hAnsi="OpenDyslexicAlta"/>
              </w:rPr>
              <w:t>The children will demonstrate empathy for each other and can support each other in their learning</w:t>
            </w:r>
          </w:p>
        </w:tc>
        <w:tc>
          <w:tcPr>
            <w:tcW w:w="2811" w:type="dxa"/>
          </w:tcPr>
          <w:p w14:paraId="38149316" w14:textId="77777777" w:rsidR="00E74A1C" w:rsidRPr="001D1FA6" w:rsidRDefault="00E74A1C" w:rsidP="002B3FB0">
            <w:pPr>
              <w:rPr>
                <w:rFonts w:ascii="OpenDyslexicAlta" w:hAnsi="OpenDyslexicAlta"/>
              </w:rPr>
            </w:pPr>
          </w:p>
        </w:tc>
      </w:tr>
    </w:tbl>
    <w:p w14:paraId="3AC67E18" w14:textId="77777777" w:rsidR="00E74A1C" w:rsidRDefault="00E74A1C" w:rsidP="00E74A1C"/>
    <w:p w14:paraId="6BE03F60" w14:textId="77777777" w:rsidR="00E74A1C" w:rsidRDefault="00E74A1C" w:rsidP="00E74A1C"/>
    <w:p w14:paraId="14EC2BDB" w14:textId="58534C0D" w:rsidR="00E74A1C" w:rsidRPr="003D59F4" w:rsidRDefault="00E74A1C" w:rsidP="00E74A1C">
      <w:pPr>
        <w:rPr>
          <w:rFonts w:ascii="OpenDyslexicAlta" w:hAnsi="OpenDyslexicAlta"/>
          <w:b/>
          <w:u w:val="single"/>
        </w:rPr>
      </w:pPr>
    </w:p>
    <w:tbl>
      <w:tblPr>
        <w:tblStyle w:val="TableGrid6"/>
        <w:tblW w:w="13810" w:type="dxa"/>
        <w:tblInd w:w="-5" w:type="dxa"/>
        <w:tblLayout w:type="fixed"/>
        <w:tblLook w:val="04A0" w:firstRow="1" w:lastRow="0" w:firstColumn="1" w:lastColumn="0" w:noHBand="0" w:noVBand="1"/>
      </w:tblPr>
      <w:tblGrid>
        <w:gridCol w:w="4602"/>
        <w:gridCol w:w="4603"/>
        <w:gridCol w:w="4605"/>
      </w:tblGrid>
      <w:tr w:rsidR="00E74A1C" w:rsidRPr="00667A61" w14:paraId="2C98BEBE" w14:textId="77777777" w:rsidTr="00E74A1C">
        <w:trPr>
          <w:trHeight w:val="545"/>
        </w:trPr>
        <w:tc>
          <w:tcPr>
            <w:tcW w:w="4602" w:type="dxa"/>
            <w:shd w:val="clear" w:color="auto" w:fill="auto"/>
            <w:vAlign w:val="center"/>
          </w:tcPr>
          <w:p w14:paraId="435B2C47" w14:textId="77777777" w:rsidR="00E74A1C" w:rsidRPr="00667A61" w:rsidRDefault="00934A56" w:rsidP="002B3FB0">
            <w:pPr>
              <w:rPr>
                <w:rFonts w:cs="Arial"/>
                <w:sz w:val="20"/>
                <w:szCs w:val="20"/>
              </w:rPr>
            </w:pPr>
            <w:hyperlink r:id="rId22" w:history="1">
              <w:r w:rsidR="00E74A1C" w:rsidRPr="00667A61">
                <w:rPr>
                  <w:rStyle w:val="Hyperlink"/>
                  <w:rFonts w:cs="Arial"/>
                  <w:sz w:val="20"/>
                  <w:szCs w:val="20"/>
                </w:rPr>
                <w:t>National Improvement Framework Priorities</w:t>
              </w:r>
            </w:hyperlink>
          </w:p>
        </w:tc>
        <w:tc>
          <w:tcPr>
            <w:tcW w:w="4603" w:type="dxa"/>
            <w:vMerge w:val="restart"/>
            <w:shd w:val="clear" w:color="auto" w:fill="auto"/>
            <w:vAlign w:val="center"/>
          </w:tcPr>
          <w:p w14:paraId="1BBE70B8" w14:textId="77777777" w:rsidR="00E74A1C" w:rsidRPr="00667A61" w:rsidRDefault="00934A56" w:rsidP="002B3FB0">
            <w:pPr>
              <w:rPr>
                <w:rFonts w:cs="Arial"/>
                <w:sz w:val="20"/>
                <w:szCs w:val="20"/>
              </w:rPr>
            </w:pPr>
            <w:hyperlink r:id="rId23" w:history="1">
              <w:r w:rsidR="00E74A1C" w:rsidRPr="00667A61">
                <w:rPr>
                  <w:rStyle w:val="Hyperlink"/>
                  <w:rFonts w:cs="Arial"/>
                  <w:sz w:val="20"/>
                  <w:szCs w:val="20"/>
                </w:rPr>
                <w:t>HGIOS</w:t>
              </w:r>
            </w:hyperlink>
            <w:r w:rsidR="00E74A1C" w:rsidRPr="00667A61">
              <w:rPr>
                <w:rFonts w:cs="Arial"/>
                <w:sz w:val="20"/>
                <w:szCs w:val="20"/>
              </w:rPr>
              <w:t xml:space="preserve"> and </w:t>
            </w:r>
            <w:hyperlink r:id="rId24" w:history="1">
              <w:r w:rsidR="00E74A1C" w:rsidRPr="00667A61">
                <w:rPr>
                  <w:rStyle w:val="Hyperlink"/>
                  <w:rFonts w:cs="Arial"/>
                  <w:sz w:val="20"/>
                  <w:szCs w:val="20"/>
                </w:rPr>
                <w:t>ELCC</w:t>
              </w:r>
            </w:hyperlink>
          </w:p>
          <w:p w14:paraId="73F6FCE9"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Self-evaluation for self-improvement</w:t>
            </w:r>
          </w:p>
          <w:p w14:paraId="65516E14" w14:textId="77777777" w:rsidR="00E74A1C" w:rsidRPr="00456712" w:rsidRDefault="00E74A1C">
            <w:pPr>
              <w:pStyle w:val="ListParagraph"/>
              <w:numPr>
                <w:ilvl w:val="0"/>
                <w:numId w:val="17"/>
              </w:numPr>
              <w:rPr>
                <w:sz w:val="20"/>
                <w:szCs w:val="20"/>
                <w:lang w:val="en"/>
              </w:rPr>
            </w:pPr>
            <w:r w:rsidRPr="00B25698">
              <w:rPr>
                <w:sz w:val="20"/>
                <w:szCs w:val="20"/>
                <w:highlight w:val="yellow"/>
                <w:lang w:val="en"/>
              </w:rPr>
              <w:t>Leadership for learning</w:t>
            </w:r>
          </w:p>
          <w:p w14:paraId="7FF8E3C8" w14:textId="77777777" w:rsidR="00E74A1C" w:rsidRPr="00456712" w:rsidRDefault="00E74A1C">
            <w:pPr>
              <w:pStyle w:val="ListParagraph"/>
              <w:numPr>
                <w:ilvl w:val="0"/>
                <w:numId w:val="17"/>
              </w:numPr>
              <w:rPr>
                <w:sz w:val="20"/>
                <w:szCs w:val="20"/>
                <w:lang w:val="en"/>
              </w:rPr>
            </w:pPr>
            <w:r w:rsidRPr="00456712">
              <w:rPr>
                <w:sz w:val="20"/>
                <w:szCs w:val="20"/>
                <w:highlight w:val="yellow"/>
                <w:lang w:val="en"/>
              </w:rPr>
              <w:t>Leadership of change</w:t>
            </w:r>
          </w:p>
          <w:p w14:paraId="0A476CCA" w14:textId="77777777" w:rsidR="00E74A1C" w:rsidRPr="00456712" w:rsidRDefault="00E74A1C">
            <w:pPr>
              <w:pStyle w:val="ListParagraph"/>
              <w:numPr>
                <w:ilvl w:val="0"/>
                <w:numId w:val="17"/>
              </w:numPr>
              <w:rPr>
                <w:sz w:val="20"/>
                <w:szCs w:val="20"/>
                <w:lang w:val="en"/>
              </w:rPr>
            </w:pPr>
            <w:r w:rsidRPr="00456712">
              <w:rPr>
                <w:sz w:val="20"/>
                <w:szCs w:val="20"/>
                <w:highlight w:val="yellow"/>
                <w:lang w:val="en"/>
              </w:rPr>
              <w:t>Leadership and management of staff/practitioners</w:t>
            </w:r>
          </w:p>
          <w:p w14:paraId="7125420B" w14:textId="77777777" w:rsidR="00E74A1C" w:rsidRPr="00456712" w:rsidRDefault="00E74A1C">
            <w:pPr>
              <w:pStyle w:val="ListParagraph"/>
              <w:numPr>
                <w:ilvl w:val="0"/>
                <w:numId w:val="17"/>
              </w:numPr>
              <w:rPr>
                <w:sz w:val="20"/>
                <w:szCs w:val="20"/>
                <w:lang w:val="en"/>
              </w:rPr>
            </w:pPr>
            <w:r w:rsidRPr="00456712">
              <w:rPr>
                <w:sz w:val="20"/>
                <w:szCs w:val="20"/>
                <w:lang w:val="en"/>
              </w:rPr>
              <w:t xml:space="preserve">Management of resources to promote </w:t>
            </w:r>
            <w:proofErr w:type="gramStart"/>
            <w:r w:rsidRPr="00456712">
              <w:rPr>
                <w:sz w:val="20"/>
                <w:szCs w:val="20"/>
                <w:lang w:val="en"/>
              </w:rPr>
              <w:t>equity</w:t>
            </w:r>
            <w:proofErr w:type="gramEnd"/>
          </w:p>
          <w:p w14:paraId="3D6396D5" w14:textId="77777777" w:rsidR="00E74A1C" w:rsidRDefault="00E74A1C">
            <w:pPr>
              <w:pStyle w:val="ListParagraph"/>
              <w:numPr>
                <w:ilvl w:val="0"/>
                <w:numId w:val="18"/>
              </w:numPr>
              <w:rPr>
                <w:sz w:val="20"/>
                <w:szCs w:val="20"/>
                <w:lang w:val="en"/>
              </w:rPr>
            </w:pPr>
            <w:r w:rsidRPr="00EE3F9B">
              <w:rPr>
                <w:sz w:val="20"/>
                <w:szCs w:val="20"/>
                <w:lang w:val="en"/>
              </w:rPr>
              <w:t>Safeguarding and child protection</w:t>
            </w:r>
          </w:p>
          <w:p w14:paraId="309E4684" w14:textId="77777777" w:rsidR="00E74A1C" w:rsidRPr="00B663AE" w:rsidRDefault="00E74A1C">
            <w:pPr>
              <w:pStyle w:val="ListParagraph"/>
              <w:numPr>
                <w:ilvl w:val="0"/>
                <w:numId w:val="18"/>
              </w:numPr>
              <w:rPr>
                <w:sz w:val="20"/>
                <w:szCs w:val="20"/>
                <w:highlight w:val="yellow"/>
                <w:lang w:val="en"/>
              </w:rPr>
            </w:pPr>
            <w:r w:rsidRPr="00B663AE">
              <w:rPr>
                <w:sz w:val="20"/>
                <w:szCs w:val="20"/>
                <w:highlight w:val="yellow"/>
                <w:lang w:val="en"/>
              </w:rPr>
              <w:t>Curriculum</w:t>
            </w:r>
          </w:p>
          <w:p w14:paraId="43040753" w14:textId="77777777" w:rsidR="00E74A1C" w:rsidRPr="00BD20C2" w:rsidRDefault="00E74A1C">
            <w:pPr>
              <w:pStyle w:val="ListParagraph"/>
              <w:numPr>
                <w:ilvl w:val="0"/>
                <w:numId w:val="18"/>
              </w:numPr>
              <w:rPr>
                <w:sz w:val="20"/>
                <w:szCs w:val="20"/>
                <w:highlight w:val="yellow"/>
                <w:lang w:val="en"/>
              </w:rPr>
            </w:pPr>
            <w:r w:rsidRPr="00BD20C2">
              <w:rPr>
                <w:sz w:val="20"/>
                <w:szCs w:val="20"/>
                <w:highlight w:val="yellow"/>
                <w:lang w:val="en"/>
              </w:rPr>
              <w:t>Learning teaching and assessment</w:t>
            </w:r>
          </w:p>
          <w:p w14:paraId="0C99DF09" w14:textId="77777777" w:rsidR="00E74A1C" w:rsidRDefault="00E74A1C">
            <w:pPr>
              <w:pStyle w:val="ListParagraph"/>
              <w:numPr>
                <w:ilvl w:val="0"/>
                <w:numId w:val="18"/>
              </w:numPr>
              <w:rPr>
                <w:sz w:val="20"/>
                <w:szCs w:val="20"/>
                <w:lang w:val="en"/>
              </w:rPr>
            </w:pPr>
            <w:proofErr w:type="spellStart"/>
            <w:r w:rsidRPr="00EE3F9B">
              <w:rPr>
                <w:sz w:val="20"/>
                <w:szCs w:val="20"/>
                <w:lang w:val="en"/>
              </w:rPr>
              <w:t>Personalised</w:t>
            </w:r>
            <w:proofErr w:type="spellEnd"/>
            <w:r w:rsidRPr="00EE3F9B">
              <w:rPr>
                <w:sz w:val="20"/>
                <w:szCs w:val="20"/>
                <w:lang w:val="en"/>
              </w:rPr>
              <w:t xml:space="preserve"> support</w:t>
            </w:r>
          </w:p>
          <w:p w14:paraId="060E149F" w14:textId="77777777" w:rsidR="00E74A1C" w:rsidRPr="00B663AE" w:rsidRDefault="00E74A1C">
            <w:pPr>
              <w:pStyle w:val="ListParagraph"/>
              <w:numPr>
                <w:ilvl w:val="0"/>
                <w:numId w:val="18"/>
              </w:numPr>
              <w:rPr>
                <w:sz w:val="20"/>
                <w:szCs w:val="20"/>
                <w:highlight w:val="yellow"/>
                <w:lang w:val="en"/>
              </w:rPr>
            </w:pPr>
            <w:r w:rsidRPr="00B663AE">
              <w:rPr>
                <w:sz w:val="20"/>
                <w:szCs w:val="20"/>
                <w:highlight w:val="yellow"/>
                <w:lang w:val="en"/>
              </w:rPr>
              <w:t>Family learning</w:t>
            </w:r>
          </w:p>
          <w:p w14:paraId="6539BBA7" w14:textId="77777777" w:rsidR="00E74A1C" w:rsidRDefault="00E74A1C">
            <w:pPr>
              <w:pStyle w:val="ListParagraph"/>
              <w:numPr>
                <w:ilvl w:val="0"/>
                <w:numId w:val="18"/>
              </w:numPr>
              <w:rPr>
                <w:sz w:val="20"/>
                <w:szCs w:val="20"/>
                <w:lang w:val="en"/>
              </w:rPr>
            </w:pPr>
            <w:r w:rsidRPr="00EE3F9B">
              <w:rPr>
                <w:sz w:val="20"/>
                <w:szCs w:val="20"/>
                <w:lang w:val="en"/>
              </w:rPr>
              <w:t>Transitions</w:t>
            </w:r>
          </w:p>
          <w:p w14:paraId="72E0CFBB" w14:textId="77777777" w:rsidR="00E74A1C" w:rsidRPr="00EE3F9B" w:rsidRDefault="00E74A1C">
            <w:pPr>
              <w:pStyle w:val="ListParagraph"/>
              <w:numPr>
                <w:ilvl w:val="0"/>
                <w:numId w:val="18"/>
              </w:numPr>
              <w:rPr>
                <w:sz w:val="20"/>
                <w:szCs w:val="20"/>
                <w:lang w:val="en"/>
              </w:rPr>
            </w:pPr>
            <w:r w:rsidRPr="00EE3F9B">
              <w:rPr>
                <w:sz w:val="20"/>
                <w:szCs w:val="20"/>
                <w:lang w:val="en"/>
              </w:rPr>
              <w:t>Partnerships</w:t>
            </w:r>
          </w:p>
          <w:p w14:paraId="358E1F83" w14:textId="77777777" w:rsidR="00E74A1C" w:rsidRPr="00BD20C2" w:rsidRDefault="00E74A1C">
            <w:pPr>
              <w:pStyle w:val="ListParagraph"/>
              <w:numPr>
                <w:ilvl w:val="0"/>
                <w:numId w:val="19"/>
              </w:numPr>
              <w:rPr>
                <w:sz w:val="20"/>
                <w:szCs w:val="20"/>
                <w:highlight w:val="yellow"/>
                <w:lang w:val="en"/>
              </w:rPr>
            </w:pPr>
            <w:r w:rsidRPr="00BD20C2">
              <w:rPr>
                <w:sz w:val="20"/>
                <w:szCs w:val="20"/>
                <w:highlight w:val="yellow"/>
                <w:lang w:val="en"/>
              </w:rPr>
              <w:t xml:space="preserve">Improving/ ensuring wellbeing, </w:t>
            </w:r>
            <w:proofErr w:type="gramStart"/>
            <w:r w:rsidRPr="00BD20C2">
              <w:rPr>
                <w:sz w:val="20"/>
                <w:szCs w:val="20"/>
                <w:highlight w:val="yellow"/>
                <w:lang w:val="en"/>
              </w:rPr>
              <w:t>equality</w:t>
            </w:r>
            <w:proofErr w:type="gramEnd"/>
            <w:r w:rsidRPr="00BD20C2">
              <w:rPr>
                <w:sz w:val="20"/>
                <w:szCs w:val="20"/>
                <w:highlight w:val="yellow"/>
                <w:lang w:val="en"/>
              </w:rPr>
              <w:t xml:space="preserve"> and inclusion</w:t>
            </w:r>
          </w:p>
          <w:p w14:paraId="285BB1B1" w14:textId="77777777" w:rsidR="00E74A1C" w:rsidRPr="00667A61" w:rsidRDefault="00E74A1C"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Specific to HGIOS 4</w:t>
            </w:r>
          </w:p>
          <w:p w14:paraId="60BCA99E" w14:textId="77777777" w:rsidR="00E74A1C" w:rsidRPr="00BD20C2" w:rsidRDefault="00E74A1C">
            <w:pPr>
              <w:pStyle w:val="ListParagraph"/>
              <w:numPr>
                <w:ilvl w:val="0"/>
                <w:numId w:val="19"/>
              </w:numPr>
              <w:rPr>
                <w:sz w:val="20"/>
                <w:szCs w:val="20"/>
                <w:highlight w:val="yellow"/>
                <w:lang w:val="en"/>
              </w:rPr>
            </w:pPr>
            <w:r w:rsidRPr="00BD20C2">
              <w:rPr>
                <w:sz w:val="20"/>
                <w:szCs w:val="20"/>
                <w:highlight w:val="yellow"/>
                <w:lang w:val="en"/>
              </w:rPr>
              <w:t>Raising attainment and achievement</w:t>
            </w:r>
          </w:p>
          <w:p w14:paraId="40C3F5D4" w14:textId="77777777" w:rsidR="00E74A1C" w:rsidRPr="00906451" w:rsidRDefault="00E74A1C">
            <w:pPr>
              <w:pStyle w:val="ListParagraph"/>
              <w:numPr>
                <w:ilvl w:val="0"/>
                <w:numId w:val="19"/>
              </w:numPr>
              <w:rPr>
                <w:sz w:val="20"/>
                <w:szCs w:val="20"/>
                <w:lang w:val="en"/>
              </w:rPr>
            </w:pPr>
            <w:r w:rsidRPr="00906451">
              <w:rPr>
                <w:sz w:val="20"/>
                <w:szCs w:val="20"/>
                <w:lang w:val="en"/>
              </w:rPr>
              <w:t>Increasing creativity and employability</w:t>
            </w:r>
          </w:p>
          <w:p w14:paraId="38BAA147" w14:textId="77777777" w:rsidR="00E74A1C" w:rsidRPr="00667A61" w:rsidRDefault="00E74A1C"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Specific to HGIOELC</w:t>
            </w:r>
          </w:p>
          <w:p w14:paraId="6ACA03C5" w14:textId="77777777" w:rsidR="00E74A1C" w:rsidRDefault="00E74A1C">
            <w:pPr>
              <w:pStyle w:val="ListParagraph"/>
              <w:numPr>
                <w:ilvl w:val="0"/>
                <w:numId w:val="20"/>
              </w:numPr>
              <w:rPr>
                <w:sz w:val="20"/>
                <w:szCs w:val="20"/>
                <w:lang w:val="en"/>
              </w:rPr>
            </w:pPr>
            <w:r w:rsidRPr="00FE76C1">
              <w:rPr>
                <w:sz w:val="20"/>
                <w:szCs w:val="20"/>
                <w:lang w:val="en"/>
              </w:rPr>
              <w:t>Securing children’s progress</w:t>
            </w:r>
          </w:p>
          <w:p w14:paraId="62FF9ABE" w14:textId="77777777" w:rsidR="00E74A1C" w:rsidRPr="00FE76C1" w:rsidRDefault="00E74A1C">
            <w:pPr>
              <w:pStyle w:val="ListParagraph"/>
              <w:numPr>
                <w:ilvl w:val="0"/>
                <w:numId w:val="20"/>
              </w:numPr>
              <w:rPr>
                <w:sz w:val="20"/>
                <w:szCs w:val="20"/>
                <w:lang w:val="en"/>
              </w:rPr>
            </w:pPr>
            <w:r w:rsidRPr="00FE76C1">
              <w:rPr>
                <w:sz w:val="20"/>
                <w:szCs w:val="20"/>
                <w:lang w:val="en"/>
              </w:rPr>
              <w:t>Developing creativity and skills for life</w:t>
            </w:r>
          </w:p>
        </w:tc>
        <w:tc>
          <w:tcPr>
            <w:tcW w:w="4603" w:type="dxa"/>
            <w:vMerge w:val="restart"/>
            <w:shd w:val="clear" w:color="auto" w:fill="auto"/>
            <w:vAlign w:val="center"/>
          </w:tcPr>
          <w:p w14:paraId="02E066BC" w14:textId="77777777" w:rsidR="00E74A1C" w:rsidRPr="0022087B" w:rsidRDefault="00E74A1C" w:rsidP="002B3FB0">
            <w:pPr>
              <w:tabs>
                <w:tab w:val="left" w:pos="2794"/>
              </w:tabs>
              <w:rPr>
                <w:b/>
                <w:bCs/>
                <w:color w:val="1F4E79" w:themeColor="accent1" w:themeShade="80"/>
              </w:rPr>
            </w:pPr>
            <w:r w:rsidRPr="0022087B">
              <w:rPr>
                <w:rFonts w:eastAsia="Times New Roman"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75D1E980" w14:textId="77777777" w:rsidR="00E74A1C" w:rsidRPr="00BD20C2" w:rsidRDefault="00E74A1C">
            <w:pPr>
              <w:pStyle w:val="ListParagraph"/>
              <w:numPr>
                <w:ilvl w:val="0"/>
                <w:numId w:val="21"/>
              </w:numPr>
              <w:tabs>
                <w:tab w:val="left" w:pos="2794"/>
              </w:tabs>
              <w:rPr>
                <w:highlight w:val="yellow"/>
              </w:rPr>
            </w:pPr>
            <w:r w:rsidRPr="00BD20C2">
              <w:rPr>
                <w:highlight w:val="yellow"/>
              </w:rPr>
              <w:t xml:space="preserve">Improving learning, </w:t>
            </w:r>
            <w:proofErr w:type="gramStart"/>
            <w:r w:rsidRPr="00BD20C2">
              <w:rPr>
                <w:highlight w:val="yellow"/>
              </w:rPr>
              <w:t>teaching</w:t>
            </w:r>
            <w:proofErr w:type="gramEnd"/>
            <w:r w:rsidRPr="00BD20C2">
              <w:rPr>
                <w:highlight w:val="yellow"/>
              </w:rPr>
              <w:t xml:space="preserve"> and assessment.</w:t>
            </w:r>
          </w:p>
          <w:p w14:paraId="10F7BDFB" w14:textId="77777777" w:rsidR="00E74A1C" w:rsidRPr="00FE76C1" w:rsidRDefault="00E74A1C">
            <w:pPr>
              <w:pStyle w:val="ListParagraph"/>
              <w:numPr>
                <w:ilvl w:val="0"/>
                <w:numId w:val="21"/>
              </w:numPr>
              <w:tabs>
                <w:tab w:val="left" w:pos="2794"/>
              </w:tabs>
            </w:pPr>
            <w:r w:rsidRPr="00FE76C1">
              <w:t>Partnership working to raise attainment.</w:t>
            </w:r>
          </w:p>
          <w:p w14:paraId="0B3FEE93" w14:textId="77777777" w:rsidR="00E74A1C" w:rsidRPr="00BD20C2" w:rsidRDefault="00E74A1C">
            <w:pPr>
              <w:pStyle w:val="ListParagraph"/>
              <w:numPr>
                <w:ilvl w:val="0"/>
                <w:numId w:val="21"/>
              </w:numPr>
              <w:tabs>
                <w:tab w:val="left" w:pos="2794"/>
              </w:tabs>
            </w:pPr>
            <w:r w:rsidRPr="00BD20C2">
              <w:t>Developing leadership at all levels.</w:t>
            </w:r>
          </w:p>
          <w:p w14:paraId="2EB02D35" w14:textId="77777777" w:rsidR="00E74A1C" w:rsidRPr="00FE76C1" w:rsidRDefault="00E74A1C">
            <w:pPr>
              <w:pStyle w:val="ListParagraph"/>
              <w:numPr>
                <w:ilvl w:val="0"/>
                <w:numId w:val="21"/>
              </w:numPr>
            </w:pPr>
            <w:r w:rsidRPr="00FE76C1">
              <w:t>Improvement through self-evaluation.</w:t>
            </w:r>
          </w:p>
          <w:p w14:paraId="37C31FBF" w14:textId="77777777" w:rsidR="00E74A1C" w:rsidRDefault="00E74A1C" w:rsidP="002B3FB0"/>
          <w:p w14:paraId="53A5C5E4" w14:textId="77777777" w:rsidR="00E74A1C" w:rsidRDefault="00E74A1C" w:rsidP="002B3FB0"/>
          <w:p w14:paraId="19A59E10" w14:textId="77777777" w:rsidR="00E74A1C" w:rsidRDefault="00E74A1C" w:rsidP="002B3FB0"/>
          <w:p w14:paraId="01AD8450" w14:textId="77777777" w:rsidR="00E74A1C" w:rsidRDefault="00E74A1C" w:rsidP="002B3FB0"/>
          <w:p w14:paraId="78B9A2E3" w14:textId="77777777" w:rsidR="00E74A1C" w:rsidRDefault="00E74A1C" w:rsidP="002B3FB0"/>
          <w:p w14:paraId="04AAD6A8" w14:textId="77777777" w:rsidR="00E74A1C" w:rsidRDefault="00E74A1C" w:rsidP="002B3FB0"/>
          <w:p w14:paraId="28F99CB6" w14:textId="77777777" w:rsidR="00E74A1C" w:rsidRDefault="00E74A1C" w:rsidP="002B3FB0"/>
          <w:p w14:paraId="0AFDB601" w14:textId="77777777" w:rsidR="00E74A1C" w:rsidRDefault="00E74A1C" w:rsidP="002B3FB0"/>
          <w:p w14:paraId="423C0D92" w14:textId="77777777" w:rsidR="00E74A1C" w:rsidRDefault="00E74A1C" w:rsidP="002B3FB0"/>
          <w:p w14:paraId="14E15F47" w14:textId="77777777" w:rsidR="00E74A1C" w:rsidRDefault="00E74A1C" w:rsidP="002B3FB0"/>
          <w:p w14:paraId="2510D3FA" w14:textId="77777777" w:rsidR="00E74A1C" w:rsidRDefault="00E74A1C" w:rsidP="002B3FB0"/>
          <w:p w14:paraId="11A0E59B" w14:textId="77777777" w:rsidR="00E74A1C" w:rsidRDefault="00E74A1C" w:rsidP="002B3FB0"/>
          <w:p w14:paraId="64951F3B" w14:textId="77777777" w:rsidR="00E74A1C" w:rsidRDefault="00E74A1C" w:rsidP="002B3FB0"/>
          <w:p w14:paraId="47DC15EA" w14:textId="77777777" w:rsidR="00E74A1C" w:rsidRDefault="00E74A1C" w:rsidP="002B3FB0"/>
          <w:p w14:paraId="61419908" w14:textId="77777777" w:rsidR="00E74A1C" w:rsidRPr="00667A61" w:rsidRDefault="00E74A1C" w:rsidP="002B3FB0">
            <w:pPr>
              <w:rPr>
                <w:sz w:val="20"/>
                <w:szCs w:val="20"/>
              </w:rPr>
            </w:pPr>
          </w:p>
        </w:tc>
      </w:tr>
      <w:tr w:rsidR="00E74A1C" w:rsidRPr="00667A61" w14:paraId="1378D4BE" w14:textId="77777777" w:rsidTr="00E74A1C">
        <w:trPr>
          <w:trHeight w:val="4087"/>
        </w:trPr>
        <w:tc>
          <w:tcPr>
            <w:tcW w:w="4602" w:type="dxa"/>
          </w:tcPr>
          <w:p w14:paraId="7ADA5C02" w14:textId="77777777" w:rsidR="00E74A1C" w:rsidRPr="00667A61" w:rsidRDefault="00E74A1C">
            <w:pPr>
              <w:pStyle w:val="ListParagraph"/>
              <w:numPr>
                <w:ilvl w:val="0"/>
                <w:numId w:val="1"/>
              </w:numPr>
              <w:ind w:left="608" w:hanging="425"/>
              <w:rPr>
                <w:rFonts w:eastAsia="Times New Roman"/>
                <w:sz w:val="20"/>
                <w:szCs w:val="20"/>
                <w:lang w:val="en"/>
              </w:rPr>
            </w:pPr>
            <w:r w:rsidRPr="00C67796">
              <w:rPr>
                <w:rFonts w:eastAsia="Times New Roman"/>
                <w:sz w:val="20"/>
                <w:szCs w:val="20"/>
                <w:highlight w:val="yellow"/>
                <w:lang w:val="en"/>
              </w:rPr>
              <w:t>Improvement in attainment, particularly in literacy and numeracy</w:t>
            </w:r>
            <w:r w:rsidRPr="00667A61">
              <w:rPr>
                <w:rFonts w:eastAsia="Times New Roman"/>
                <w:sz w:val="20"/>
                <w:szCs w:val="20"/>
                <w:lang w:val="en"/>
              </w:rPr>
              <w:t>.</w:t>
            </w:r>
          </w:p>
          <w:p w14:paraId="2608A287" w14:textId="77777777" w:rsidR="00E74A1C" w:rsidRPr="00667A61" w:rsidRDefault="00E74A1C">
            <w:pPr>
              <w:pStyle w:val="ListParagraph"/>
              <w:numPr>
                <w:ilvl w:val="0"/>
                <w:numId w:val="1"/>
              </w:numPr>
              <w:ind w:left="608" w:hanging="425"/>
              <w:rPr>
                <w:rFonts w:eastAsia="Times New Roman"/>
                <w:sz w:val="20"/>
                <w:szCs w:val="20"/>
                <w:lang w:val="en"/>
              </w:rPr>
            </w:pPr>
            <w:r w:rsidRPr="003613ED">
              <w:rPr>
                <w:rFonts w:eastAsia="Times New Roman"/>
                <w:sz w:val="20"/>
                <w:szCs w:val="20"/>
                <w:highlight w:val="yellow"/>
                <w:lang w:val="en"/>
              </w:rPr>
              <w:t>Closing the attainment gap between the most and least disadvantaged children</w:t>
            </w:r>
            <w:r w:rsidRPr="00667A61">
              <w:rPr>
                <w:rFonts w:eastAsia="Times New Roman"/>
                <w:sz w:val="20"/>
                <w:szCs w:val="20"/>
                <w:lang w:val="en"/>
              </w:rPr>
              <w:t>.</w:t>
            </w:r>
          </w:p>
          <w:p w14:paraId="344FDACD" w14:textId="77777777" w:rsidR="00E74A1C" w:rsidRPr="00BD20C2" w:rsidRDefault="00E74A1C">
            <w:pPr>
              <w:pStyle w:val="ListParagraph"/>
              <w:numPr>
                <w:ilvl w:val="0"/>
                <w:numId w:val="1"/>
              </w:numPr>
              <w:ind w:left="608" w:hanging="425"/>
              <w:rPr>
                <w:rFonts w:eastAsia="Times New Roman"/>
                <w:sz w:val="20"/>
                <w:szCs w:val="20"/>
                <w:highlight w:val="yellow"/>
                <w:lang w:val="en"/>
              </w:rPr>
            </w:pPr>
            <w:r w:rsidRPr="00BD20C2">
              <w:rPr>
                <w:rFonts w:eastAsia="Times New Roman"/>
                <w:sz w:val="20"/>
                <w:szCs w:val="20"/>
                <w:highlight w:val="yellow"/>
                <w:lang w:val="en"/>
              </w:rPr>
              <w:t>Improvement in children and young people’s health and wellbeing.</w:t>
            </w:r>
          </w:p>
          <w:p w14:paraId="7689C86E" w14:textId="77777777" w:rsidR="00E74A1C" w:rsidRPr="00667A61" w:rsidRDefault="00E74A1C">
            <w:pPr>
              <w:pStyle w:val="ListParagraph"/>
              <w:numPr>
                <w:ilvl w:val="0"/>
                <w:numId w:val="1"/>
              </w:numPr>
              <w:ind w:left="608" w:hanging="425"/>
              <w:rPr>
                <w:rFonts w:eastAsia="Times New Roman"/>
                <w:sz w:val="20"/>
                <w:szCs w:val="20"/>
                <w:lang w:val="en"/>
              </w:rPr>
            </w:pPr>
            <w:r w:rsidRPr="00667A61">
              <w:rPr>
                <w:rFonts w:eastAsia="Times New Roman"/>
                <w:sz w:val="20"/>
                <w:szCs w:val="20"/>
                <w:lang w:val="en"/>
              </w:rPr>
              <w:t>Improvement in employability skills and sustained, positive destinations.</w:t>
            </w:r>
          </w:p>
          <w:p w14:paraId="1EDB1BA0" w14:textId="77777777" w:rsidR="00E74A1C" w:rsidRPr="00667A61" w:rsidRDefault="00E74A1C" w:rsidP="002B3FB0">
            <w:pPr>
              <w:rPr>
                <w:rFonts w:eastAsia="Times New Roman" w:cs="Arial"/>
                <w:b/>
                <w:bCs/>
                <w:color w:val="004289"/>
                <w:sz w:val="20"/>
                <w:szCs w:val="20"/>
                <w:lang w:val="en" w:eastAsia="en-GB"/>
              </w:rPr>
            </w:pPr>
            <w:r w:rsidRPr="00667A61">
              <w:rPr>
                <w:rFonts w:eastAsia="Times New Roman" w:cs="Arial"/>
                <w:b/>
                <w:bCs/>
                <w:color w:val="004289"/>
                <w:sz w:val="20"/>
                <w:szCs w:val="20"/>
                <w:lang w:val="en" w:eastAsia="en-GB"/>
              </w:rPr>
              <w:t>Key drivers of improvement</w:t>
            </w:r>
          </w:p>
          <w:p w14:paraId="56BF7FBF" w14:textId="77777777" w:rsidR="00E74A1C" w:rsidRPr="00667A61" w:rsidRDefault="00E74A1C" w:rsidP="002B3FB0">
            <w:pPr>
              <w:rPr>
                <w:rFonts w:eastAsia="Times New Roman" w:cs="Arial"/>
                <w:sz w:val="20"/>
                <w:szCs w:val="20"/>
                <w:lang w:val="en" w:eastAsia="en-GB"/>
              </w:rPr>
            </w:pPr>
            <w:r w:rsidRPr="003613ED">
              <w:rPr>
                <w:rFonts w:eastAsia="Times New Roman" w:cs="Arial"/>
                <w:sz w:val="20"/>
                <w:szCs w:val="20"/>
                <w:highlight w:val="yellow"/>
                <w:lang w:val="en" w:eastAsia="en-GB"/>
              </w:rPr>
              <w:t>School leadership</w:t>
            </w:r>
          </w:p>
          <w:p w14:paraId="0B94AC30" w14:textId="77777777" w:rsidR="00E74A1C" w:rsidRPr="00667A61" w:rsidRDefault="00E74A1C" w:rsidP="002B3FB0">
            <w:pPr>
              <w:rPr>
                <w:rFonts w:eastAsia="Times New Roman" w:cs="Arial"/>
                <w:sz w:val="20"/>
                <w:szCs w:val="20"/>
                <w:lang w:val="en" w:eastAsia="en-GB"/>
              </w:rPr>
            </w:pPr>
          </w:p>
          <w:p w14:paraId="619E7332"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Teacher professionalism</w:t>
            </w:r>
          </w:p>
          <w:p w14:paraId="16B62321" w14:textId="77777777" w:rsidR="00E74A1C" w:rsidRPr="00667A61" w:rsidRDefault="00E74A1C" w:rsidP="002B3FB0">
            <w:pPr>
              <w:rPr>
                <w:rFonts w:eastAsia="Times New Roman" w:cs="Arial"/>
                <w:sz w:val="20"/>
                <w:szCs w:val="20"/>
                <w:lang w:val="en" w:eastAsia="en-GB"/>
              </w:rPr>
            </w:pPr>
          </w:p>
          <w:p w14:paraId="646E53EC" w14:textId="77777777" w:rsidR="00E74A1C" w:rsidRPr="00667A61" w:rsidRDefault="00E74A1C" w:rsidP="002B3FB0">
            <w:pPr>
              <w:rPr>
                <w:rFonts w:eastAsia="Times New Roman" w:cs="Arial"/>
                <w:sz w:val="20"/>
                <w:szCs w:val="20"/>
                <w:lang w:val="en" w:eastAsia="en-GB"/>
              </w:rPr>
            </w:pPr>
            <w:r w:rsidRPr="00BD20C2">
              <w:rPr>
                <w:rFonts w:eastAsia="Times New Roman" w:cs="Arial"/>
                <w:sz w:val="20"/>
                <w:szCs w:val="20"/>
                <w:highlight w:val="yellow"/>
                <w:lang w:val="en" w:eastAsia="en-GB"/>
              </w:rPr>
              <w:t>Parental engagement</w:t>
            </w:r>
          </w:p>
          <w:p w14:paraId="779661A4" w14:textId="77777777" w:rsidR="00E74A1C" w:rsidRPr="00667A61" w:rsidRDefault="00E74A1C" w:rsidP="002B3FB0">
            <w:pPr>
              <w:rPr>
                <w:rFonts w:eastAsia="Times New Roman" w:cs="Arial"/>
                <w:sz w:val="20"/>
                <w:szCs w:val="20"/>
                <w:lang w:val="en" w:eastAsia="en-GB"/>
              </w:rPr>
            </w:pPr>
          </w:p>
          <w:p w14:paraId="5F2CD9C5" w14:textId="77777777" w:rsidR="00E74A1C" w:rsidRPr="00667A61" w:rsidRDefault="00E74A1C" w:rsidP="002B3FB0">
            <w:pPr>
              <w:rPr>
                <w:rFonts w:eastAsia="Times New Roman" w:cs="Arial"/>
                <w:sz w:val="20"/>
                <w:szCs w:val="20"/>
                <w:lang w:val="en" w:eastAsia="en-GB"/>
              </w:rPr>
            </w:pPr>
            <w:r w:rsidRPr="00B663AE">
              <w:rPr>
                <w:rFonts w:eastAsia="Times New Roman" w:cs="Arial"/>
                <w:sz w:val="20"/>
                <w:szCs w:val="20"/>
                <w:lang w:val="en" w:eastAsia="en-GB"/>
              </w:rPr>
              <w:t>Assessment of children’s progress</w:t>
            </w:r>
          </w:p>
          <w:p w14:paraId="56AB4AE2" w14:textId="77777777" w:rsidR="00E74A1C" w:rsidRPr="00667A61" w:rsidRDefault="00E74A1C" w:rsidP="002B3FB0">
            <w:pPr>
              <w:rPr>
                <w:rFonts w:eastAsia="Times New Roman" w:cs="Arial"/>
                <w:sz w:val="20"/>
                <w:szCs w:val="20"/>
                <w:lang w:val="en" w:eastAsia="en-GB"/>
              </w:rPr>
            </w:pPr>
          </w:p>
          <w:p w14:paraId="0464A4A9" w14:textId="77777777" w:rsidR="00E74A1C" w:rsidRPr="00667A61" w:rsidRDefault="00E74A1C" w:rsidP="002B3FB0">
            <w:pPr>
              <w:rPr>
                <w:rFonts w:eastAsia="Times New Roman" w:cs="Arial"/>
                <w:sz w:val="20"/>
                <w:szCs w:val="20"/>
                <w:lang w:val="en" w:eastAsia="en-GB"/>
              </w:rPr>
            </w:pPr>
            <w:r w:rsidRPr="003613ED">
              <w:rPr>
                <w:rFonts w:eastAsia="Times New Roman" w:cs="Arial"/>
                <w:sz w:val="20"/>
                <w:szCs w:val="20"/>
                <w:highlight w:val="yellow"/>
                <w:lang w:val="en" w:eastAsia="en-GB"/>
              </w:rPr>
              <w:t>School improvement</w:t>
            </w:r>
          </w:p>
          <w:p w14:paraId="240D91BB" w14:textId="77777777" w:rsidR="00E74A1C" w:rsidRPr="00667A61" w:rsidRDefault="00E74A1C" w:rsidP="002B3FB0">
            <w:pPr>
              <w:rPr>
                <w:rFonts w:eastAsia="Times New Roman" w:cs="Arial"/>
                <w:sz w:val="20"/>
                <w:szCs w:val="20"/>
                <w:lang w:val="en" w:eastAsia="en-GB"/>
              </w:rPr>
            </w:pPr>
          </w:p>
          <w:p w14:paraId="379C7E76" w14:textId="77777777" w:rsidR="00E74A1C" w:rsidRPr="00667A61" w:rsidRDefault="00E74A1C" w:rsidP="002B3FB0">
            <w:pPr>
              <w:rPr>
                <w:rFonts w:eastAsia="Times New Roman" w:cs="Arial"/>
                <w:sz w:val="20"/>
                <w:szCs w:val="20"/>
                <w:lang w:val="en" w:eastAsia="en-GB"/>
              </w:rPr>
            </w:pPr>
            <w:r w:rsidRPr="00667A61">
              <w:rPr>
                <w:rFonts w:eastAsia="Times New Roman" w:cs="Arial"/>
                <w:sz w:val="20"/>
                <w:szCs w:val="20"/>
                <w:lang w:val="en" w:eastAsia="en-GB"/>
              </w:rPr>
              <w:t xml:space="preserve">Performance </w:t>
            </w:r>
            <w:r>
              <w:rPr>
                <w:rFonts w:eastAsia="Times New Roman" w:cs="Arial"/>
                <w:sz w:val="20"/>
                <w:szCs w:val="20"/>
                <w:lang w:val="en" w:eastAsia="en-GB"/>
              </w:rPr>
              <w:t>Information</w:t>
            </w:r>
          </w:p>
        </w:tc>
        <w:tc>
          <w:tcPr>
            <w:tcW w:w="4603" w:type="dxa"/>
            <w:vMerge/>
          </w:tcPr>
          <w:p w14:paraId="09AC524E" w14:textId="77777777" w:rsidR="00E74A1C" w:rsidRPr="00667A61" w:rsidRDefault="00E74A1C" w:rsidP="002B3FB0">
            <w:pPr>
              <w:rPr>
                <w:rFonts w:eastAsia="Times New Roman" w:cs="Arial"/>
                <w:sz w:val="20"/>
                <w:szCs w:val="20"/>
                <w:lang w:val="en" w:eastAsia="en-GB"/>
              </w:rPr>
            </w:pPr>
          </w:p>
        </w:tc>
        <w:tc>
          <w:tcPr>
            <w:tcW w:w="4603" w:type="dxa"/>
            <w:vMerge/>
          </w:tcPr>
          <w:p w14:paraId="32DE4138" w14:textId="77777777" w:rsidR="00E74A1C" w:rsidRPr="00667A61" w:rsidRDefault="00E74A1C" w:rsidP="002B3FB0">
            <w:pPr>
              <w:rPr>
                <w:rFonts w:eastAsia="Times New Roman" w:cs="Arial"/>
                <w:sz w:val="20"/>
                <w:szCs w:val="20"/>
                <w:lang w:val="en" w:eastAsia="en-GB"/>
              </w:rPr>
            </w:pPr>
          </w:p>
        </w:tc>
      </w:tr>
      <w:tr w:rsidR="00E74A1C" w14:paraId="40F3C52E" w14:textId="77777777" w:rsidTr="00E74A1C">
        <w:trPr>
          <w:trHeight w:val="581"/>
        </w:trPr>
        <w:tc>
          <w:tcPr>
            <w:tcW w:w="13810" w:type="dxa"/>
            <w:gridSpan w:val="3"/>
            <w:shd w:val="clear" w:color="auto" w:fill="BDD6EE" w:themeFill="accent1" w:themeFillTint="66"/>
            <w:vAlign w:val="center"/>
          </w:tcPr>
          <w:p w14:paraId="1D8636DF" w14:textId="296C518E" w:rsidR="00E74A1C" w:rsidRDefault="00E74A1C" w:rsidP="002B3FB0">
            <w:pPr>
              <w:tabs>
                <w:tab w:val="left" w:pos="2794"/>
              </w:tabs>
              <w:rPr>
                <w:b/>
                <w:sz w:val="20"/>
                <w:szCs w:val="20"/>
              </w:rPr>
            </w:pPr>
            <w:r>
              <w:rPr>
                <w:b/>
                <w:sz w:val="20"/>
                <w:szCs w:val="20"/>
              </w:rPr>
              <w:t xml:space="preserve">Priority </w:t>
            </w:r>
            <w:r w:rsidR="00D10B23">
              <w:rPr>
                <w:b/>
                <w:sz w:val="20"/>
                <w:szCs w:val="20"/>
              </w:rPr>
              <w:t>3</w:t>
            </w:r>
            <w:r>
              <w:rPr>
                <w:b/>
                <w:sz w:val="20"/>
                <w:szCs w:val="20"/>
              </w:rPr>
              <w:t xml:space="preserve"> :</w:t>
            </w:r>
            <w:r w:rsidR="00AD2641">
              <w:rPr>
                <w:b/>
                <w:sz w:val="20"/>
                <w:szCs w:val="20"/>
              </w:rPr>
              <w:t xml:space="preserve"> Develop digital learning opportunities</w:t>
            </w:r>
          </w:p>
        </w:tc>
      </w:tr>
    </w:tbl>
    <w:p w14:paraId="62E04A14" w14:textId="77777777" w:rsidR="00E74A1C" w:rsidRDefault="00E74A1C" w:rsidP="00E74A1C"/>
    <w:p w14:paraId="5186CF56" w14:textId="77777777" w:rsidR="00E74A1C" w:rsidRDefault="00E74A1C" w:rsidP="00E74A1C">
      <w:r>
        <w:br w:type="page"/>
      </w:r>
    </w:p>
    <w:p w14:paraId="3BCCE990" w14:textId="77777777" w:rsidR="00E74A1C" w:rsidRDefault="00E74A1C" w:rsidP="00E74A1C"/>
    <w:tbl>
      <w:tblPr>
        <w:tblStyle w:val="TableGrid5"/>
        <w:tblW w:w="14340" w:type="dxa"/>
        <w:tblLook w:val="04A0" w:firstRow="1" w:lastRow="0" w:firstColumn="1" w:lastColumn="0" w:noHBand="0" w:noVBand="1"/>
      </w:tblPr>
      <w:tblGrid>
        <w:gridCol w:w="2880"/>
        <w:gridCol w:w="2880"/>
        <w:gridCol w:w="2881"/>
        <w:gridCol w:w="2881"/>
        <w:gridCol w:w="2818"/>
      </w:tblGrid>
      <w:tr w:rsidR="00E74A1C" w:rsidRPr="001D1FA6" w14:paraId="28C33CDC" w14:textId="77777777" w:rsidTr="00E74A1C">
        <w:trPr>
          <w:trHeight w:val="711"/>
        </w:trPr>
        <w:tc>
          <w:tcPr>
            <w:tcW w:w="2880" w:type="dxa"/>
            <w:vAlign w:val="center"/>
          </w:tcPr>
          <w:p w14:paraId="3F29128D" w14:textId="67A90EA9" w:rsidR="00E74A1C" w:rsidRPr="001D1FA6" w:rsidRDefault="00E74A1C" w:rsidP="002B3FB0">
            <w:pPr>
              <w:rPr>
                <w:rFonts w:ascii="OpenDyslexicAlta" w:hAnsi="OpenDyslexicAlta"/>
              </w:rPr>
            </w:pPr>
            <w:r w:rsidRPr="001D1FA6">
              <w:rPr>
                <w:rFonts w:ascii="OpenDyslexicAlta" w:hAnsi="OpenDyslexicAlta"/>
              </w:rPr>
              <w:t>What Data/evidence informs this priority?</w:t>
            </w:r>
          </w:p>
        </w:tc>
        <w:tc>
          <w:tcPr>
            <w:tcW w:w="2880" w:type="dxa"/>
            <w:vAlign w:val="center"/>
          </w:tcPr>
          <w:p w14:paraId="25B991E0" w14:textId="77777777" w:rsidR="00E74A1C" w:rsidRPr="001D1FA6" w:rsidRDefault="00E74A1C" w:rsidP="002B3FB0">
            <w:pPr>
              <w:jc w:val="center"/>
              <w:rPr>
                <w:rFonts w:ascii="OpenDyslexicAlta" w:hAnsi="OpenDyslexicAlta"/>
              </w:rPr>
            </w:pPr>
            <w:r w:rsidRPr="001D1FA6">
              <w:rPr>
                <w:rFonts w:ascii="OpenDyslexicAlta" w:hAnsi="OpenDyslexicAlta"/>
              </w:rPr>
              <w:t>Intervention</w:t>
            </w:r>
          </w:p>
        </w:tc>
        <w:tc>
          <w:tcPr>
            <w:tcW w:w="2881" w:type="dxa"/>
            <w:vAlign w:val="center"/>
          </w:tcPr>
          <w:p w14:paraId="5B1E125E" w14:textId="77777777" w:rsidR="00E74A1C" w:rsidRPr="001D1FA6" w:rsidRDefault="00E74A1C" w:rsidP="002B3FB0">
            <w:pPr>
              <w:jc w:val="center"/>
              <w:rPr>
                <w:rFonts w:ascii="OpenDyslexicAlta" w:hAnsi="OpenDyslexicAlta"/>
              </w:rPr>
            </w:pPr>
            <w:r w:rsidRPr="001D1FA6">
              <w:rPr>
                <w:rFonts w:ascii="OpenDyslexicAlta" w:hAnsi="OpenDyslexicAlta"/>
              </w:rPr>
              <w:t xml:space="preserve">Expected </w:t>
            </w:r>
            <w:r>
              <w:rPr>
                <w:rFonts w:ascii="OpenDyslexicAlta" w:hAnsi="OpenDyslexicAlta"/>
              </w:rPr>
              <w:t>I</w:t>
            </w:r>
            <w:r w:rsidRPr="001D1FA6">
              <w:rPr>
                <w:rFonts w:ascii="OpenDyslexicAlta" w:hAnsi="OpenDyslexicAlta"/>
              </w:rPr>
              <w:t>mpact</w:t>
            </w:r>
          </w:p>
        </w:tc>
        <w:tc>
          <w:tcPr>
            <w:tcW w:w="2881" w:type="dxa"/>
            <w:vAlign w:val="center"/>
          </w:tcPr>
          <w:p w14:paraId="2BB391BE" w14:textId="77777777" w:rsidR="00E74A1C" w:rsidRPr="001D1FA6" w:rsidRDefault="00E74A1C" w:rsidP="002B3FB0">
            <w:pPr>
              <w:rPr>
                <w:rFonts w:ascii="OpenDyslexicAlta" w:hAnsi="OpenDyslexicAlta"/>
              </w:rPr>
            </w:pPr>
            <w:r>
              <w:rPr>
                <w:rFonts w:ascii="OpenDyslexicAlta" w:hAnsi="OpenDyslexicAlta"/>
              </w:rPr>
              <w:t>M</w:t>
            </w:r>
            <w:r w:rsidRPr="001D1FA6">
              <w:rPr>
                <w:rFonts w:ascii="OpenDyslexicAlta" w:hAnsi="OpenDyslexicAlta"/>
              </w:rPr>
              <w:t>easures – what information will inform progress</w:t>
            </w:r>
            <w:r>
              <w:rPr>
                <w:rFonts w:ascii="OpenDyslexicAlta" w:hAnsi="OpenDyslexicAlta"/>
              </w:rPr>
              <w:t>?</w:t>
            </w:r>
          </w:p>
        </w:tc>
        <w:tc>
          <w:tcPr>
            <w:tcW w:w="2818" w:type="dxa"/>
            <w:vAlign w:val="center"/>
          </w:tcPr>
          <w:p w14:paraId="22EAE796" w14:textId="77777777" w:rsidR="00E74A1C" w:rsidRPr="001D1FA6" w:rsidRDefault="00E74A1C" w:rsidP="002B3FB0">
            <w:pPr>
              <w:jc w:val="center"/>
              <w:rPr>
                <w:rFonts w:ascii="OpenDyslexicAlta" w:hAnsi="OpenDyslexicAlta"/>
              </w:rPr>
            </w:pPr>
            <w:r w:rsidRPr="001D1FA6">
              <w:rPr>
                <w:rFonts w:ascii="OpenDyslexicAlta" w:hAnsi="OpenDyslexicAlta"/>
              </w:rPr>
              <w:t>Actual Impact</w:t>
            </w:r>
          </w:p>
        </w:tc>
      </w:tr>
      <w:tr w:rsidR="00E74A1C" w:rsidRPr="001D1FA6" w14:paraId="59E394FA" w14:textId="77777777" w:rsidTr="00E74A1C">
        <w:trPr>
          <w:trHeight w:val="7458"/>
        </w:trPr>
        <w:tc>
          <w:tcPr>
            <w:tcW w:w="2880" w:type="dxa"/>
          </w:tcPr>
          <w:p w14:paraId="3BF484CB" w14:textId="33549F51" w:rsidR="00AF44C6" w:rsidRDefault="00AF44C6" w:rsidP="00AF44C6">
            <w:pPr>
              <w:pStyle w:val="ListParagraph"/>
              <w:numPr>
                <w:ilvl w:val="0"/>
                <w:numId w:val="28"/>
              </w:numPr>
              <w:rPr>
                <w:rFonts w:ascii="OpenDyslexicAlta" w:hAnsi="OpenDyslexicAlta"/>
              </w:rPr>
            </w:pPr>
            <w:r>
              <w:rPr>
                <w:rFonts w:ascii="OpenDyslexicAlta" w:hAnsi="OpenDyslexicAlta"/>
              </w:rPr>
              <w:t xml:space="preserve">As technologies have become integrated into the </w:t>
            </w:r>
            <w:proofErr w:type="gramStart"/>
            <w:r>
              <w:rPr>
                <w:rFonts w:ascii="OpenDyslexicAlta" w:hAnsi="OpenDyslexicAlta"/>
              </w:rPr>
              <w:t>day to day</w:t>
            </w:r>
            <w:proofErr w:type="gramEnd"/>
            <w:r>
              <w:rPr>
                <w:rFonts w:ascii="OpenDyslexicAlta" w:hAnsi="OpenDyslexicAlta"/>
              </w:rPr>
              <w:t xml:space="preserve"> learning there has been less need to teach digital technology as a discreet subject but having re-bundled the curriculum it has been identified that coding is not well covered and internet safety is not well covered in the health and wellbeing programme</w:t>
            </w:r>
          </w:p>
          <w:p w14:paraId="5070B46D" w14:textId="77777777" w:rsidR="00957516" w:rsidRDefault="00957516" w:rsidP="00957516">
            <w:pPr>
              <w:pStyle w:val="ListParagraph"/>
              <w:ind w:left="360"/>
              <w:rPr>
                <w:rFonts w:ascii="OpenDyslexicAlta" w:hAnsi="OpenDyslexicAlta"/>
              </w:rPr>
            </w:pPr>
          </w:p>
          <w:p w14:paraId="155D3205" w14:textId="0EC696D0" w:rsidR="00AF44C6" w:rsidRDefault="00AF44C6" w:rsidP="00AF44C6">
            <w:pPr>
              <w:pStyle w:val="ListParagraph"/>
              <w:numPr>
                <w:ilvl w:val="0"/>
                <w:numId w:val="28"/>
              </w:numPr>
              <w:rPr>
                <w:rFonts w:ascii="OpenDyslexicAlta" w:hAnsi="OpenDyslexicAlta"/>
              </w:rPr>
            </w:pPr>
            <w:r>
              <w:rPr>
                <w:rFonts w:ascii="OpenDyslexicAlta" w:hAnsi="OpenDyslexicAlta"/>
              </w:rPr>
              <w:t>Both HT and CT do not feel that technologies are being used creatively and would like to update their understanding of pedagogy in this area</w:t>
            </w:r>
          </w:p>
          <w:p w14:paraId="1D889CE5" w14:textId="77777777" w:rsidR="00957516" w:rsidRPr="00957516" w:rsidRDefault="00957516" w:rsidP="00957516">
            <w:pPr>
              <w:pStyle w:val="ListParagraph"/>
              <w:rPr>
                <w:rFonts w:ascii="OpenDyslexicAlta" w:hAnsi="OpenDyslexicAlta"/>
              </w:rPr>
            </w:pPr>
          </w:p>
          <w:p w14:paraId="73945B89" w14:textId="77777777" w:rsidR="00957516" w:rsidRDefault="00957516" w:rsidP="00957516">
            <w:pPr>
              <w:pStyle w:val="ListParagraph"/>
              <w:ind w:left="360"/>
              <w:rPr>
                <w:rFonts w:ascii="OpenDyslexicAlta" w:hAnsi="OpenDyslexicAlta"/>
              </w:rPr>
            </w:pPr>
          </w:p>
          <w:p w14:paraId="698723B2" w14:textId="771FB408" w:rsidR="00957516" w:rsidRPr="00AF44C6" w:rsidRDefault="00957516" w:rsidP="00AF44C6">
            <w:pPr>
              <w:pStyle w:val="ListParagraph"/>
              <w:numPr>
                <w:ilvl w:val="0"/>
                <w:numId w:val="28"/>
              </w:numPr>
              <w:rPr>
                <w:rFonts w:ascii="OpenDyslexicAlta" w:hAnsi="OpenDyslexicAlta"/>
              </w:rPr>
            </w:pPr>
            <w:r>
              <w:rPr>
                <w:rFonts w:ascii="OpenDyslexicAlta" w:hAnsi="OpenDyslexicAlta"/>
              </w:rPr>
              <w:t>Some children show high confidence when using technologies and others less so</w:t>
            </w:r>
          </w:p>
        </w:tc>
        <w:tc>
          <w:tcPr>
            <w:tcW w:w="2880" w:type="dxa"/>
          </w:tcPr>
          <w:p w14:paraId="6839B616" w14:textId="458956AB" w:rsidR="009B3B03" w:rsidRPr="00AF44C6" w:rsidRDefault="009B3B03">
            <w:pPr>
              <w:pStyle w:val="ListParagraph"/>
              <w:numPr>
                <w:ilvl w:val="0"/>
                <w:numId w:val="28"/>
              </w:numPr>
              <w:rPr>
                <w:rFonts w:ascii="OpenDyslexicAlta" w:hAnsi="OpenDyslexicAlta"/>
                <w:sz w:val="20"/>
                <w:szCs w:val="20"/>
              </w:rPr>
            </w:pPr>
            <w:r w:rsidRPr="00AF44C6">
              <w:rPr>
                <w:rFonts w:ascii="OpenDyslexicAlta" w:hAnsi="OpenDyslexicAlta"/>
                <w:sz w:val="20"/>
                <w:szCs w:val="20"/>
              </w:rPr>
              <w:t xml:space="preserve">Review digital technology curriculum and identify gaps </w:t>
            </w:r>
            <w:proofErr w:type="gramStart"/>
            <w:r w:rsidRPr="00AF44C6">
              <w:rPr>
                <w:rFonts w:ascii="OpenDyslexicAlta" w:hAnsi="OpenDyslexicAlta"/>
                <w:sz w:val="20"/>
                <w:szCs w:val="20"/>
              </w:rPr>
              <w:t>e.g.</w:t>
            </w:r>
            <w:proofErr w:type="gramEnd"/>
            <w:r w:rsidRPr="00AF44C6">
              <w:rPr>
                <w:rFonts w:ascii="OpenDyslexicAlta" w:hAnsi="OpenDyslexicAlta"/>
                <w:sz w:val="20"/>
                <w:szCs w:val="20"/>
              </w:rPr>
              <w:t xml:space="preserve"> internet safety, coding, creative uses of technology</w:t>
            </w:r>
          </w:p>
          <w:p w14:paraId="40CEB44A" w14:textId="77777777" w:rsidR="009B3B03" w:rsidRPr="00AF44C6" w:rsidRDefault="009B3B03" w:rsidP="009B3B03">
            <w:pPr>
              <w:rPr>
                <w:rFonts w:ascii="OpenDyslexicAlta" w:hAnsi="OpenDyslexicAlta"/>
                <w:sz w:val="20"/>
                <w:szCs w:val="20"/>
              </w:rPr>
            </w:pPr>
          </w:p>
          <w:p w14:paraId="607D2990" w14:textId="015017C8" w:rsidR="0017256D" w:rsidRPr="00AF44C6" w:rsidRDefault="009B3B03">
            <w:pPr>
              <w:pStyle w:val="ListParagraph"/>
              <w:numPr>
                <w:ilvl w:val="0"/>
                <w:numId w:val="28"/>
              </w:numPr>
              <w:rPr>
                <w:rFonts w:ascii="OpenDyslexicAlta" w:hAnsi="OpenDyslexicAlta"/>
                <w:sz w:val="20"/>
                <w:szCs w:val="20"/>
              </w:rPr>
            </w:pPr>
            <w:r w:rsidRPr="00AF44C6">
              <w:rPr>
                <w:rFonts w:ascii="OpenDyslexicAlta" w:hAnsi="OpenDyslexicAlta"/>
                <w:sz w:val="20"/>
                <w:szCs w:val="20"/>
              </w:rPr>
              <w:t xml:space="preserve">Audit of digital technology – do we need to update anything </w:t>
            </w:r>
            <w:proofErr w:type="gramStart"/>
            <w:r w:rsidRPr="00AF44C6">
              <w:rPr>
                <w:rFonts w:ascii="OpenDyslexicAlta" w:hAnsi="OpenDyslexicAlta"/>
                <w:sz w:val="20"/>
                <w:szCs w:val="20"/>
              </w:rPr>
              <w:t>e.g.</w:t>
            </w:r>
            <w:proofErr w:type="gramEnd"/>
            <w:r w:rsidRPr="00AF44C6">
              <w:rPr>
                <w:rFonts w:ascii="OpenDyslexicAlta" w:hAnsi="OpenDyslexicAlta"/>
                <w:sz w:val="20"/>
                <w:szCs w:val="20"/>
              </w:rPr>
              <w:t xml:space="preserve"> downstairs smartboard, teacher iPads</w:t>
            </w:r>
          </w:p>
          <w:p w14:paraId="1E4873F0" w14:textId="77777777" w:rsidR="009B3B03" w:rsidRPr="00AF44C6" w:rsidRDefault="009B3B03" w:rsidP="009B3B03">
            <w:pPr>
              <w:pStyle w:val="ListParagraph"/>
              <w:rPr>
                <w:rFonts w:ascii="OpenDyslexicAlta" w:hAnsi="OpenDyslexicAlta"/>
                <w:sz w:val="20"/>
                <w:szCs w:val="20"/>
              </w:rPr>
            </w:pPr>
          </w:p>
          <w:p w14:paraId="78ACF539" w14:textId="77777777" w:rsidR="009B3B03" w:rsidRPr="00AF44C6" w:rsidRDefault="009B3B03" w:rsidP="009B3B03">
            <w:pPr>
              <w:rPr>
                <w:rFonts w:ascii="OpenDyslexicAlta" w:hAnsi="OpenDyslexicAlta"/>
                <w:sz w:val="20"/>
                <w:szCs w:val="20"/>
              </w:rPr>
            </w:pPr>
          </w:p>
          <w:p w14:paraId="03547B27" w14:textId="1EF63018" w:rsidR="009B3B03" w:rsidRPr="00AF44C6" w:rsidRDefault="009B3B03" w:rsidP="009B3B03">
            <w:pPr>
              <w:pStyle w:val="ListParagraph"/>
              <w:numPr>
                <w:ilvl w:val="0"/>
                <w:numId w:val="28"/>
              </w:numPr>
              <w:rPr>
                <w:rFonts w:ascii="OpenDyslexicAlta" w:hAnsi="OpenDyslexicAlta"/>
                <w:sz w:val="20"/>
                <w:szCs w:val="20"/>
              </w:rPr>
            </w:pPr>
            <w:r w:rsidRPr="00AF44C6">
              <w:rPr>
                <w:rFonts w:ascii="OpenDyslexicAlta" w:hAnsi="OpenDyslexicAlta"/>
                <w:sz w:val="20"/>
                <w:szCs w:val="20"/>
              </w:rPr>
              <w:t xml:space="preserve">Review teacher training needs and attend </w:t>
            </w:r>
            <w:proofErr w:type="spellStart"/>
            <w:r w:rsidRPr="00AF44C6">
              <w:rPr>
                <w:rFonts w:ascii="OpenDyslexicAlta" w:hAnsi="OpenDyslexicAlta"/>
                <w:sz w:val="20"/>
                <w:szCs w:val="20"/>
              </w:rPr>
              <w:t>LoveLearning</w:t>
            </w:r>
            <w:proofErr w:type="spellEnd"/>
            <w:r w:rsidRPr="00AF44C6">
              <w:rPr>
                <w:rFonts w:ascii="OpenDyslexicAlta" w:hAnsi="OpenDyslexicAlta"/>
                <w:sz w:val="20"/>
                <w:szCs w:val="20"/>
              </w:rPr>
              <w:t xml:space="preserve"> </w:t>
            </w:r>
            <w:proofErr w:type="gramStart"/>
            <w:r w:rsidRPr="00AF44C6">
              <w:rPr>
                <w:rFonts w:ascii="OpenDyslexicAlta" w:hAnsi="OpenDyslexicAlta"/>
                <w:sz w:val="20"/>
                <w:szCs w:val="20"/>
              </w:rPr>
              <w:t>courses</w:t>
            </w:r>
            <w:proofErr w:type="gramEnd"/>
          </w:p>
          <w:p w14:paraId="659FD60B" w14:textId="77777777" w:rsidR="009B3B03" w:rsidRPr="00AF44C6" w:rsidRDefault="009B3B03" w:rsidP="009B3B03">
            <w:pPr>
              <w:rPr>
                <w:rFonts w:ascii="OpenDyslexicAlta" w:hAnsi="OpenDyslexicAlta"/>
                <w:sz w:val="20"/>
                <w:szCs w:val="20"/>
              </w:rPr>
            </w:pPr>
          </w:p>
          <w:p w14:paraId="44B0F4A5" w14:textId="77777777" w:rsidR="009B3B03" w:rsidRDefault="009B3B03" w:rsidP="009B3B03">
            <w:pPr>
              <w:pStyle w:val="ListParagraph"/>
              <w:numPr>
                <w:ilvl w:val="0"/>
                <w:numId w:val="28"/>
              </w:numPr>
              <w:rPr>
                <w:rFonts w:ascii="OpenDyslexicAlta" w:hAnsi="OpenDyslexicAlta"/>
                <w:sz w:val="20"/>
                <w:szCs w:val="20"/>
              </w:rPr>
            </w:pPr>
            <w:r w:rsidRPr="00AF44C6">
              <w:rPr>
                <w:rFonts w:ascii="OpenDyslexicAlta" w:hAnsi="OpenDyslexicAlta"/>
                <w:sz w:val="20"/>
                <w:szCs w:val="20"/>
              </w:rPr>
              <w:t xml:space="preserve">Introduce pupil digital leaders that can support younger and less confident </w:t>
            </w:r>
            <w:proofErr w:type="gramStart"/>
            <w:r w:rsidRPr="00AF44C6">
              <w:rPr>
                <w:rFonts w:ascii="OpenDyslexicAlta" w:hAnsi="OpenDyslexicAlta"/>
                <w:sz w:val="20"/>
                <w:szCs w:val="20"/>
              </w:rPr>
              <w:t>peers</w:t>
            </w:r>
            <w:proofErr w:type="gramEnd"/>
          </w:p>
          <w:p w14:paraId="53A64019" w14:textId="77777777" w:rsidR="00957516" w:rsidRPr="00957516" w:rsidRDefault="00957516" w:rsidP="00957516">
            <w:pPr>
              <w:pStyle w:val="ListParagraph"/>
              <w:rPr>
                <w:rFonts w:ascii="OpenDyslexicAlta" w:hAnsi="OpenDyslexicAlta"/>
                <w:sz w:val="20"/>
                <w:szCs w:val="20"/>
              </w:rPr>
            </w:pPr>
          </w:p>
          <w:p w14:paraId="2B661015" w14:textId="3296DD75" w:rsidR="00957516" w:rsidRPr="00AF44C6" w:rsidRDefault="00957516" w:rsidP="009B3B03">
            <w:pPr>
              <w:pStyle w:val="ListParagraph"/>
              <w:numPr>
                <w:ilvl w:val="0"/>
                <w:numId w:val="28"/>
              </w:numPr>
              <w:rPr>
                <w:rFonts w:ascii="OpenDyslexicAlta" w:hAnsi="OpenDyslexicAlta"/>
                <w:sz w:val="20"/>
                <w:szCs w:val="20"/>
              </w:rPr>
            </w:pPr>
            <w:r>
              <w:rPr>
                <w:rFonts w:ascii="OpenDyslexicAlta" w:hAnsi="OpenDyslexicAlta"/>
                <w:sz w:val="20"/>
                <w:szCs w:val="20"/>
              </w:rPr>
              <w:t xml:space="preserve">Introduce a </w:t>
            </w:r>
            <w:proofErr w:type="gramStart"/>
            <w:r>
              <w:rPr>
                <w:rFonts w:ascii="OpenDyslexicAlta" w:hAnsi="OpenDyslexicAlta"/>
                <w:sz w:val="20"/>
                <w:szCs w:val="20"/>
              </w:rPr>
              <w:t>lunch-time</w:t>
            </w:r>
            <w:proofErr w:type="gramEnd"/>
            <w:r>
              <w:rPr>
                <w:rFonts w:ascii="OpenDyslexicAlta" w:hAnsi="OpenDyslexicAlta"/>
                <w:sz w:val="20"/>
                <w:szCs w:val="20"/>
              </w:rPr>
              <w:t xml:space="preserve"> stop-motion club and possibly coding club</w:t>
            </w:r>
          </w:p>
        </w:tc>
        <w:tc>
          <w:tcPr>
            <w:tcW w:w="2881" w:type="dxa"/>
          </w:tcPr>
          <w:p w14:paraId="217C31A0" w14:textId="77777777" w:rsidR="009B3B03" w:rsidRDefault="009B3B03">
            <w:pPr>
              <w:pStyle w:val="ListParagraph"/>
              <w:numPr>
                <w:ilvl w:val="0"/>
                <w:numId w:val="28"/>
              </w:numPr>
              <w:rPr>
                <w:rFonts w:ascii="OpenDyslexicAlta" w:hAnsi="OpenDyslexicAlta"/>
                <w:sz w:val="20"/>
                <w:szCs w:val="20"/>
              </w:rPr>
            </w:pPr>
            <w:r w:rsidRPr="009B3B03">
              <w:rPr>
                <w:rFonts w:ascii="OpenDyslexicAlta" w:hAnsi="OpenDyslexicAlta"/>
                <w:sz w:val="20"/>
                <w:szCs w:val="20"/>
              </w:rPr>
              <w:t xml:space="preserve">Clear understanding of how to keep yourself safe online </w:t>
            </w:r>
            <w:proofErr w:type="gramStart"/>
            <w:r w:rsidRPr="009B3B03">
              <w:rPr>
                <w:rFonts w:ascii="OpenDyslexicAlta" w:hAnsi="OpenDyslexicAlta"/>
                <w:sz w:val="20"/>
                <w:szCs w:val="20"/>
              </w:rPr>
              <w:t>including;</w:t>
            </w:r>
            <w:proofErr w:type="gramEnd"/>
            <w:r w:rsidRPr="009B3B03">
              <w:rPr>
                <w:rFonts w:ascii="OpenDyslexicAlta" w:hAnsi="OpenDyslexicAlta"/>
                <w:sz w:val="20"/>
                <w:szCs w:val="20"/>
              </w:rPr>
              <w:t xml:space="preserve"> appropriate online communication, identifying what is real and what is fake, how to protect personal information, how to be respectful online, and who to go to for help.</w:t>
            </w:r>
          </w:p>
          <w:p w14:paraId="731EF440" w14:textId="77777777" w:rsidR="009B3B03" w:rsidRDefault="009B3B03" w:rsidP="009B3B03">
            <w:pPr>
              <w:pStyle w:val="ListParagraph"/>
              <w:ind w:left="360"/>
              <w:rPr>
                <w:rFonts w:ascii="OpenDyslexicAlta" w:hAnsi="OpenDyslexicAlta"/>
                <w:sz w:val="20"/>
                <w:szCs w:val="20"/>
              </w:rPr>
            </w:pPr>
          </w:p>
          <w:p w14:paraId="174E15F5" w14:textId="77777777" w:rsidR="0017256D" w:rsidRDefault="009B3B03">
            <w:pPr>
              <w:pStyle w:val="ListParagraph"/>
              <w:numPr>
                <w:ilvl w:val="0"/>
                <w:numId w:val="28"/>
              </w:numPr>
              <w:rPr>
                <w:rFonts w:ascii="OpenDyslexicAlta" w:hAnsi="OpenDyslexicAlta"/>
                <w:sz w:val="20"/>
                <w:szCs w:val="20"/>
              </w:rPr>
            </w:pPr>
            <w:r w:rsidRPr="009B3B03">
              <w:rPr>
                <w:rFonts w:ascii="OpenDyslexicAlta" w:hAnsi="OpenDyslexicAlta"/>
                <w:sz w:val="20"/>
                <w:szCs w:val="20"/>
              </w:rPr>
              <w:t>Increase in digital skills across the whole of the school community.</w:t>
            </w:r>
          </w:p>
          <w:p w14:paraId="29AD1BE4" w14:textId="77777777" w:rsidR="009B3B03" w:rsidRPr="009B3B03" w:rsidRDefault="009B3B03" w:rsidP="009B3B03">
            <w:pPr>
              <w:pStyle w:val="ListParagraph"/>
              <w:rPr>
                <w:rFonts w:ascii="OpenDyslexicAlta" w:hAnsi="OpenDyslexicAlta"/>
                <w:sz w:val="20"/>
                <w:szCs w:val="20"/>
              </w:rPr>
            </w:pPr>
          </w:p>
          <w:p w14:paraId="29314D54" w14:textId="77777777" w:rsidR="00AF44C6" w:rsidRDefault="00AF44C6">
            <w:pPr>
              <w:pStyle w:val="ListParagraph"/>
              <w:numPr>
                <w:ilvl w:val="0"/>
                <w:numId w:val="28"/>
              </w:numPr>
              <w:rPr>
                <w:rFonts w:ascii="OpenDyslexicAlta" w:hAnsi="OpenDyslexicAlta"/>
                <w:sz w:val="20"/>
                <w:szCs w:val="20"/>
              </w:rPr>
            </w:pPr>
            <w:r w:rsidRPr="00AF44C6">
              <w:rPr>
                <w:rFonts w:ascii="OpenDyslexicAlta" w:hAnsi="OpenDyslexicAlta"/>
                <w:sz w:val="20"/>
                <w:szCs w:val="20"/>
              </w:rPr>
              <w:t xml:space="preserve">Positive attitude towards technology in the classroom and a willingness to have a go. </w:t>
            </w:r>
          </w:p>
          <w:p w14:paraId="63704E87" w14:textId="77777777" w:rsidR="00AF44C6" w:rsidRPr="00AF44C6" w:rsidRDefault="00AF44C6" w:rsidP="00AF44C6">
            <w:pPr>
              <w:pStyle w:val="ListParagraph"/>
              <w:rPr>
                <w:rFonts w:ascii="OpenDyslexicAlta" w:hAnsi="OpenDyslexicAlta"/>
                <w:sz w:val="20"/>
                <w:szCs w:val="20"/>
              </w:rPr>
            </w:pPr>
          </w:p>
          <w:p w14:paraId="4FB94417" w14:textId="77777777" w:rsidR="00AF44C6" w:rsidRDefault="00AF44C6">
            <w:pPr>
              <w:pStyle w:val="ListParagraph"/>
              <w:numPr>
                <w:ilvl w:val="0"/>
                <w:numId w:val="28"/>
              </w:numPr>
              <w:rPr>
                <w:rFonts w:ascii="OpenDyslexicAlta" w:hAnsi="OpenDyslexicAlta"/>
                <w:sz w:val="20"/>
                <w:szCs w:val="20"/>
              </w:rPr>
            </w:pPr>
            <w:r w:rsidRPr="00AF44C6">
              <w:rPr>
                <w:rFonts w:ascii="OpenDyslexicAlta" w:hAnsi="OpenDyslexicAlta"/>
                <w:sz w:val="20"/>
                <w:szCs w:val="20"/>
              </w:rPr>
              <w:t>They will be able to talk about the extent to which they use digital technology to support their learning.</w:t>
            </w:r>
          </w:p>
          <w:p w14:paraId="1175F40F" w14:textId="77777777" w:rsidR="00AF44C6" w:rsidRPr="00AF44C6" w:rsidRDefault="00AF44C6" w:rsidP="00AF44C6">
            <w:pPr>
              <w:pStyle w:val="ListParagraph"/>
              <w:rPr>
                <w:rFonts w:ascii="OpenDyslexicAlta" w:hAnsi="OpenDyslexicAlta"/>
                <w:sz w:val="20"/>
                <w:szCs w:val="20"/>
              </w:rPr>
            </w:pPr>
          </w:p>
          <w:p w14:paraId="09355437" w14:textId="77777777" w:rsidR="00AF44C6" w:rsidRDefault="00AF44C6">
            <w:pPr>
              <w:pStyle w:val="ListParagraph"/>
              <w:numPr>
                <w:ilvl w:val="0"/>
                <w:numId w:val="28"/>
              </w:numPr>
              <w:rPr>
                <w:rFonts w:ascii="OpenDyslexicAlta" w:hAnsi="OpenDyslexicAlta"/>
                <w:sz w:val="20"/>
                <w:szCs w:val="20"/>
              </w:rPr>
            </w:pPr>
            <w:r>
              <w:rPr>
                <w:rFonts w:ascii="OpenDyslexicAlta" w:hAnsi="OpenDyslexicAlta"/>
                <w:sz w:val="20"/>
                <w:szCs w:val="20"/>
              </w:rPr>
              <w:t xml:space="preserve">Pupils </w:t>
            </w:r>
            <w:r w:rsidRPr="00AF44C6">
              <w:rPr>
                <w:rFonts w:ascii="OpenDyslexicAlta" w:hAnsi="OpenDyslexicAlta"/>
                <w:sz w:val="20"/>
                <w:szCs w:val="20"/>
              </w:rPr>
              <w:t xml:space="preserve">will be able to increasingly demonstrate choice in how they complete/present tasks in line with their own learning needs. </w:t>
            </w:r>
          </w:p>
          <w:p w14:paraId="5DEC7C59" w14:textId="77777777" w:rsidR="00AF44C6" w:rsidRPr="00AF44C6" w:rsidRDefault="00AF44C6" w:rsidP="00AF44C6">
            <w:pPr>
              <w:pStyle w:val="ListParagraph"/>
              <w:rPr>
                <w:rFonts w:ascii="OpenDyslexicAlta" w:hAnsi="OpenDyslexicAlta"/>
                <w:sz w:val="20"/>
                <w:szCs w:val="20"/>
              </w:rPr>
            </w:pPr>
          </w:p>
          <w:p w14:paraId="6474965C" w14:textId="54CE4B8D" w:rsidR="009B3B03" w:rsidRPr="00816DFF" w:rsidRDefault="00AF44C6">
            <w:pPr>
              <w:pStyle w:val="ListParagraph"/>
              <w:numPr>
                <w:ilvl w:val="0"/>
                <w:numId w:val="28"/>
              </w:numPr>
              <w:rPr>
                <w:rFonts w:ascii="OpenDyslexicAlta" w:hAnsi="OpenDyslexicAlta"/>
                <w:sz w:val="20"/>
                <w:szCs w:val="20"/>
              </w:rPr>
            </w:pPr>
            <w:r w:rsidRPr="00AF44C6">
              <w:rPr>
                <w:rFonts w:ascii="OpenDyslexicAlta" w:hAnsi="OpenDyslexicAlta"/>
                <w:sz w:val="20"/>
                <w:szCs w:val="20"/>
              </w:rPr>
              <w:t xml:space="preserve">Pupils will be able to demonstrate their creativity and use digital resources in innovative ways </w:t>
            </w:r>
          </w:p>
        </w:tc>
        <w:tc>
          <w:tcPr>
            <w:tcW w:w="2881" w:type="dxa"/>
          </w:tcPr>
          <w:p w14:paraId="3CDAAC84" w14:textId="1DE88781" w:rsidR="00816DFF" w:rsidRPr="009B3B03" w:rsidRDefault="00816DFF">
            <w:pPr>
              <w:pStyle w:val="ListParagraph"/>
              <w:numPr>
                <w:ilvl w:val="0"/>
                <w:numId w:val="28"/>
              </w:numPr>
              <w:rPr>
                <w:rFonts w:ascii="OpenDyslexicAlta" w:hAnsi="OpenDyslexicAlta"/>
              </w:rPr>
            </w:pPr>
            <w:r>
              <w:rPr>
                <w:color w:val="000000"/>
                <w:sz w:val="20"/>
                <w:szCs w:val="20"/>
              </w:rPr>
              <w:t>S</w:t>
            </w:r>
            <w:r w:rsidRPr="00816DFF">
              <w:rPr>
                <w:color w:val="000000"/>
                <w:sz w:val="20"/>
                <w:szCs w:val="20"/>
              </w:rPr>
              <w:t xml:space="preserve">elf-evaluation activity will be carried out at key points throughout the year to assess </w:t>
            </w:r>
            <w:proofErr w:type="gramStart"/>
            <w:r w:rsidRPr="00816DFF">
              <w:rPr>
                <w:color w:val="000000"/>
                <w:sz w:val="20"/>
                <w:szCs w:val="20"/>
              </w:rPr>
              <w:t>progress</w:t>
            </w:r>
            <w:proofErr w:type="gramEnd"/>
          </w:p>
          <w:p w14:paraId="6EE3BFDC" w14:textId="77777777" w:rsidR="009B3B03" w:rsidRPr="009B3B03" w:rsidRDefault="009B3B03" w:rsidP="009B3B03">
            <w:pPr>
              <w:rPr>
                <w:rFonts w:ascii="OpenDyslexicAlta" w:hAnsi="OpenDyslexicAlta"/>
              </w:rPr>
            </w:pPr>
          </w:p>
          <w:p w14:paraId="1629344D" w14:textId="3B3FE95E" w:rsidR="004762E8" w:rsidRPr="009B3B03" w:rsidRDefault="00816DFF">
            <w:pPr>
              <w:pStyle w:val="ListParagraph"/>
              <w:numPr>
                <w:ilvl w:val="0"/>
                <w:numId w:val="28"/>
              </w:numPr>
              <w:rPr>
                <w:rFonts w:ascii="OpenDyslexicAlta" w:hAnsi="OpenDyslexicAlta"/>
              </w:rPr>
            </w:pPr>
            <w:r w:rsidRPr="00816DFF">
              <w:rPr>
                <w:color w:val="000000"/>
                <w:sz w:val="20"/>
                <w:szCs w:val="20"/>
              </w:rPr>
              <w:t xml:space="preserve">Pupils will be able to articulate how to keep themselves safe online and will demonstrate responsible use of </w:t>
            </w:r>
            <w:proofErr w:type="gramStart"/>
            <w:r w:rsidRPr="00816DFF">
              <w:rPr>
                <w:color w:val="000000"/>
                <w:sz w:val="20"/>
                <w:szCs w:val="20"/>
              </w:rPr>
              <w:t>technologies</w:t>
            </w:r>
            <w:proofErr w:type="gramEnd"/>
          </w:p>
          <w:p w14:paraId="0A3BD20E" w14:textId="77777777" w:rsidR="009B3B03" w:rsidRPr="009B3B03" w:rsidRDefault="009B3B03" w:rsidP="009B3B03">
            <w:pPr>
              <w:pStyle w:val="ListParagraph"/>
              <w:rPr>
                <w:rFonts w:ascii="OpenDyslexicAlta" w:hAnsi="OpenDyslexicAlta"/>
              </w:rPr>
            </w:pPr>
          </w:p>
          <w:p w14:paraId="0460A237" w14:textId="77777777" w:rsidR="009B3B03" w:rsidRPr="009B3B03" w:rsidRDefault="009B3B03" w:rsidP="009B3B03">
            <w:pPr>
              <w:rPr>
                <w:rFonts w:ascii="OpenDyslexicAlta" w:hAnsi="OpenDyslexicAlta"/>
              </w:rPr>
            </w:pPr>
          </w:p>
          <w:p w14:paraId="60D34FC0" w14:textId="5E160F01" w:rsidR="00816DFF" w:rsidRDefault="00816DFF" w:rsidP="00816DFF">
            <w:pPr>
              <w:pStyle w:val="ListParagraph"/>
              <w:numPr>
                <w:ilvl w:val="0"/>
                <w:numId w:val="28"/>
              </w:numPr>
              <w:rPr>
                <w:rFonts w:ascii="OpenDyslexicAlta" w:hAnsi="OpenDyslexicAlta"/>
                <w:sz w:val="20"/>
                <w:szCs w:val="20"/>
              </w:rPr>
            </w:pPr>
            <w:r w:rsidRPr="00816DFF">
              <w:rPr>
                <w:rFonts w:ascii="OpenDyslexicAlta" w:hAnsi="OpenDyslexicAlta"/>
                <w:sz w:val="20"/>
                <w:szCs w:val="20"/>
              </w:rPr>
              <w:t xml:space="preserve">Pupils will be excited to share their work with peers, teachers and </w:t>
            </w:r>
            <w:proofErr w:type="gramStart"/>
            <w:r w:rsidRPr="00816DFF">
              <w:rPr>
                <w:rFonts w:ascii="OpenDyslexicAlta" w:hAnsi="OpenDyslexicAlta"/>
                <w:sz w:val="20"/>
                <w:szCs w:val="20"/>
              </w:rPr>
              <w:t>parents</w:t>
            </w:r>
            <w:proofErr w:type="gramEnd"/>
          </w:p>
          <w:p w14:paraId="3CDF02F1" w14:textId="77777777" w:rsidR="009B3B03" w:rsidRPr="009B3B03" w:rsidRDefault="009B3B03" w:rsidP="009B3B03">
            <w:pPr>
              <w:rPr>
                <w:rFonts w:ascii="OpenDyslexicAlta" w:hAnsi="OpenDyslexicAlta"/>
                <w:sz w:val="20"/>
                <w:szCs w:val="20"/>
              </w:rPr>
            </w:pPr>
          </w:p>
          <w:p w14:paraId="76B6F407" w14:textId="37B635E1" w:rsidR="00816DFF" w:rsidRPr="009B3B03" w:rsidRDefault="00816DFF" w:rsidP="009B3B03">
            <w:pPr>
              <w:pStyle w:val="ListParagraph"/>
              <w:numPr>
                <w:ilvl w:val="0"/>
                <w:numId w:val="28"/>
              </w:numPr>
              <w:rPr>
                <w:rFonts w:ascii="OpenDyslexicAlta" w:hAnsi="OpenDyslexicAlta"/>
                <w:sz w:val="20"/>
                <w:szCs w:val="20"/>
              </w:rPr>
            </w:pPr>
            <w:r w:rsidRPr="00816DFF">
              <w:rPr>
                <w:rFonts w:ascii="OpenDyslexicAlta" w:hAnsi="OpenDyslexicAlta"/>
                <w:sz w:val="20"/>
                <w:szCs w:val="20"/>
              </w:rPr>
              <w:t>Feedback from staff will show that they are confident in supporting pupils to use their devices</w:t>
            </w:r>
          </w:p>
        </w:tc>
        <w:tc>
          <w:tcPr>
            <w:tcW w:w="2818" w:type="dxa"/>
          </w:tcPr>
          <w:p w14:paraId="63BCB7C9" w14:textId="77777777" w:rsidR="00E74A1C" w:rsidRPr="001D1FA6" w:rsidRDefault="00E74A1C" w:rsidP="002B3FB0">
            <w:pPr>
              <w:rPr>
                <w:rFonts w:ascii="OpenDyslexicAlta" w:hAnsi="OpenDyslexicAlta"/>
              </w:rPr>
            </w:pPr>
          </w:p>
        </w:tc>
      </w:tr>
    </w:tbl>
    <w:p w14:paraId="0AD7176F" w14:textId="079DAB1B" w:rsidR="00E74A1C" w:rsidRDefault="00E74A1C" w:rsidP="00E74A1C"/>
    <w:p w14:paraId="46B9DBF6" w14:textId="63384C33" w:rsidR="00180B89" w:rsidRDefault="00180B89" w:rsidP="00E74A1C"/>
    <w:p w14:paraId="01D02695" w14:textId="2964E4BE" w:rsidR="00180B89" w:rsidRDefault="00180B89" w:rsidP="00E74A1C"/>
    <w:p w14:paraId="1EA812DC" w14:textId="77777777" w:rsidR="00180B89" w:rsidRDefault="00180B89" w:rsidP="00E74A1C"/>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866"/>
        <w:gridCol w:w="4867"/>
        <w:gridCol w:w="4867"/>
      </w:tblGrid>
      <w:tr w:rsidR="00BD20C2" w:rsidRPr="00F067FA" w14:paraId="5B26716E" w14:textId="77777777" w:rsidTr="005C53B8">
        <w:trPr>
          <w:trHeight w:val="321"/>
        </w:trPr>
        <w:tc>
          <w:tcPr>
            <w:tcW w:w="1135" w:type="dxa"/>
            <w:shd w:val="clear" w:color="auto" w:fill="auto"/>
            <w:vAlign w:val="center"/>
          </w:tcPr>
          <w:p w14:paraId="3B827199" w14:textId="77777777" w:rsidR="00BD20C2" w:rsidRPr="00F067FA" w:rsidRDefault="00BD20C2" w:rsidP="002B3FB0">
            <w:pPr>
              <w:pStyle w:val="BodyText3"/>
              <w:rPr>
                <w:b w:val="0"/>
                <w:i w:val="0"/>
              </w:rPr>
            </w:pPr>
          </w:p>
        </w:tc>
        <w:tc>
          <w:tcPr>
            <w:tcW w:w="4866" w:type="dxa"/>
            <w:shd w:val="clear" w:color="auto" w:fill="0070C0"/>
            <w:vAlign w:val="center"/>
          </w:tcPr>
          <w:p w14:paraId="164CBCAC" w14:textId="77777777" w:rsidR="00BD20C2" w:rsidRPr="00F067FA" w:rsidRDefault="00BD20C2" w:rsidP="002B3FB0">
            <w:pPr>
              <w:pStyle w:val="BodyText3"/>
              <w:jc w:val="center"/>
              <w:rPr>
                <w:i w:val="0"/>
              </w:rPr>
            </w:pPr>
            <w:r>
              <w:rPr>
                <w:i w:val="0"/>
              </w:rPr>
              <w:t>August - November</w:t>
            </w:r>
          </w:p>
        </w:tc>
        <w:tc>
          <w:tcPr>
            <w:tcW w:w="4867" w:type="dxa"/>
            <w:shd w:val="clear" w:color="auto" w:fill="00B050"/>
            <w:vAlign w:val="center"/>
          </w:tcPr>
          <w:p w14:paraId="18EECDE8" w14:textId="7B5B13DC" w:rsidR="00BD20C2" w:rsidRPr="00F067FA" w:rsidRDefault="00BD20C2" w:rsidP="002B3FB0">
            <w:pPr>
              <w:pStyle w:val="BodyText3"/>
              <w:jc w:val="center"/>
              <w:rPr>
                <w:i w:val="0"/>
              </w:rPr>
            </w:pPr>
            <w:r>
              <w:rPr>
                <w:i w:val="0"/>
              </w:rPr>
              <w:t xml:space="preserve">November - </w:t>
            </w:r>
            <w:r w:rsidR="005C53B8">
              <w:rPr>
                <w:i w:val="0"/>
              </w:rPr>
              <w:t>March</w:t>
            </w:r>
          </w:p>
        </w:tc>
        <w:tc>
          <w:tcPr>
            <w:tcW w:w="4867" w:type="dxa"/>
            <w:shd w:val="clear" w:color="auto" w:fill="FFC000"/>
            <w:vAlign w:val="center"/>
          </w:tcPr>
          <w:p w14:paraId="1C5DF255" w14:textId="40ADF889" w:rsidR="00BD20C2" w:rsidRPr="00F067FA" w:rsidRDefault="005C53B8" w:rsidP="002B3FB0">
            <w:pPr>
              <w:pStyle w:val="BodyText3"/>
              <w:jc w:val="center"/>
              <w:rPr>
                <w:i w:val="0"/>
              </w:rPr>
            </w:pPr>
            <w:r>
              <w:rPr>
                <w:i w:val="0"/>
              </w:rPr>
              <w:t>March</w:t>
            </w:r>
            <w:r w:rsidR="00BD20C2">
              <w:rPr>
                <w:i w:val="0"/>
              </w:rPr>
              <w:t xml:space="preserve"> - June</w:t>
            </w:r>
          </w:p>
        </w:tc>
      </w:tr>
      <w:tr w:rsidR="00BD20C2" w:rsidRPr="00F067FA" w14:paraId="3A957BE6" w14:textId="77777777" w:rsidTr="002C1070">
        <w:trPr>
          <w:trHeight w:val="1871"/>
        </w:trPr>
        <w:tc>
          <w:tcPr>
            <w:tcW w:w="1135" w:type="dxa"/>
            <w:shd w:val="clear" w:color="auto" w:fill="auto"/>
            <w:vAlign w:val="center"/>
          </w:tcPr>
          <w:p w14:paraId="6CDA7EE5" w14:textId="77777777" w:rsidR="00BD20C2" w:rsidRPr="00F067FA" w:rsidRDefault="00BD20C2" w:rsidP="002B3FB0">
            <w:pPr>
              <w:pStyle w:val="BodyText3"/>
              <w:rPr>
                <w:b w:val="0"/>
                <w:i w:val="0"/>
              </w:rPr>
            </w:pPr>
          </w:p>
          <w:p w14:paraId="154313A6" w14:textId="77777777" w:rsidR="00BD20C2" w:rsidRPr="00624D23" w:rsidRDefault="00BD20C2" w:rsidP="002B3FB0">
            <w:pPr>
              <w:pStyle w:val="BodyText3"/>
              <w:rPr>
                <w:i w:val="0"/>
              </w:rPr>
            </w:pPr>
            <w:r>
              <w:rPr>
                <w:i w:val="0"/>
              </w:rPr>
              <w:t>SLT</w:t>
            </w:r>
          </w:p>
        </w:tc>
        <w:tc>
          <w:tcPr>
            <w:tcW w:w="4866" w:type="dxa"/>
            <w:shd w:val="clear" w:color="auto" w:fill="auto"/>
            <w:vAlign w:val="center"/>
          </w:tcPr>
          <w:p w14:paraId="3492A651" w14:textId="77777777" w:rsidR="002B3FB0" w:rsidRPr="00F33A53" w:rsidRDefault="005C53B8">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Find opportunities to observe outdoor learning in other schools (</w:t>
            </w:r>
            <w:proofErr w:type="spellStart"/>
            <w:r w:rsidRPr="00F33A53">
              <w:rPr>
                <w:rFonts w:cs="Arial"/>
                <w:b w:val="0"/>
                <w:i w:val="0"/>
                <w:color w:val="ED7D31" w:themeColor="accent2"/>
                <w:sz w:val="20"/>
                <w:szCs w:val="20"/>
              </w:rPr>
              <w:t>Crathie</w:t>
            </w:r>
            <w:proofErr w:type="spellEnd"/>
            <w:r w:rsidRPr="00F33A53">
              <w:rPr>
                <w:rFonts w:cs="Arial"/>
                <w:b w:val="0"/>
                <w:i w:val="0"/>
                <w:color w:val="ED7D31" w:themeColor="accent2"/>
                <w:sz w:val="20"/>
                <w:szCs w:val="20"/>
              </w:rPr>
              <w:t>, Strathdon, Fordyce)</w:t>
            </w:r>
          </w:p>
          <w:p w14:paraId="3AA37B18" w14:textId="77777777" w:rsidR="005C53B8" w:rsidRPr="00F33A53" w:rsidRDefault="005C53B8">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Research pedagogy of outdoor learning</w:t>
            </w:r>
          </w:p>
          <w:p w14:paraId="6D3F4B57" w14:textId="4B35A7EC" w:rsidR="005C53B8" w:rsidRPr="00F33A53" w:rsidRDefault="002C1070">
            <w:pPr>
              <w:pStyle w:val="BodyText3"/>
              <w:numPr>
                <w:ilvl w:val="0"/>
                <w:numId w:val="22"/>
              </w:numPr>
              <w:rPr>
                <w:rFonts w:cs="Arial"/>
                <w:b w:val="0"/>
                <w:i w:val="0"/>
                <w:color w:val="92D050"/>
                <w:sz w:val="20"/>
                <w:szCs w:val="20"/>
              </w:rPr>
            </w:pPr>
            <w:r w:rsidRPr="00F33A53">
              <w:rPr>
                <w:rFonts w:cs="Arial"/>
                <w:b w:val="0"/>
                <w:i w:val="0"/>
                <w:color w:val="92D050"/>
                <w:sz w:val="20"/>
                <w:szCs w:val="20"/>
              </w:rPr>
              <w:t xml:space="preserve">Gather parent and pupil feedback about </w:t>
            </w:r>
            <w:proofErr w:type="gramStart"/>
            <w:r w:rsidRPr="00F33A53">
              <w:rPr>
                <w:rFonts w:cs="Arial"/>
                <w:b w:val="0"/>
                <w:i w:val="0"/>
                <w:color w:val="92D050"/>
                <w:sz w:val="20"/>
                <w:szCs w:val="20"/>
              </w:rPr>
              <w:t>VVAs</w:t>
            </w:r>
            <w:proofErr w:type="gramEnd"/>
          </w:p>
          <w:p w14:paraId="6477F2AE" w14:textId="6BDEDA3F" w:rsidR="002C1070" w:rsidRPr="00F33A53" w:rsidRDefault="002C1070">
            <w:pPr>
              <w:pStyle w:val="BodyText3"/>
              <w:numPr>
                <w:ilvl w:val="0"/>
                <w:numId w:val="22"/>
              </w:numPr>
              <w:rPr>
                <w:rFonts w:cs="Arial"/>
                <w:b w:val="0"/>
                <w:i w:val="0"/>
                <w:color w:val="92D050"/>
                <w:sz w:val="20"/>
                <w:szCs w:val="20"/>
              </w:rPr>
            </w:pPr>
            <w:r w:rsidRPr="00F33A53">
              <w:rPr>
                <w:rFonts w:cs="Arial"/>
                <w:b w:val="0"/>
                <w:i w:val="0"/>
                <w:color w:val="92D050"/>
                <w:sz w:val="20"/>
                <w:szCs w:val="20"/>
              </w:rPr>
              <w:t xml:space="preserve">Finalise and follow QA </w:t>
            </w:r>
            <w:proofErr w:type="gramStart"/>
            <w:r w:rsidRPr="00F33A53">
              <w:rPr>
                <w:rFonts w:cs="Arial"/>
                <w:b w:val="0"/>
                <w:i w:val="0"/>
                <w:color w:val="92D050"/>
                <w:sz w:val="20"/>
                <w:szCs w:val="20"/>
              </w:rPr>
              <w:t>calendar</w:t>
            </w:r>
            <w:proofErr w:type="gramEnd"/>
          </w:p>
          <w:p w14:paraId="1C03713E" w14:textId="77777777" w:rsidR="002C1070" w:rsidRPr="00F33A53" w:rsidRDefault="002C1070">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 xml:space="preserve">Begin to develop Lumsden Newsletter with senior </w:t>
            </w:r>
            <w:proofErr w:type="gramStart"/>
            <w:r w:rsidRPr="00F33A53">
              <w:rPr>
                <w:rFonts w:cs="Arial"/>
                <w:b w:val="0"/>
                <w:i w:val="0"/>
                <w:color w:val="ED7D31" w:themeColor="accent2"/>
                <w:sz w:val="20"/>
                <w:szCs w:val="20"/>
              </w:rPr>
              <w:t>pupils</w:t>
            </w:r>
            <w:proofErr w:type="gramEnd"/>
          </w:p>
          <w:p w14:paraId="68A934F5" w14:textId="77777777" w:rsidR="002C1070" w:rsidRPr="00F33A53" w:rsidRDefault="002C1070">
            <w:pPr>
              <w:pStyle w:val="BodyText3"/>
              <w:numPr>
                <w:ilvl w:val="0"/>
                <w:numId w:val="22"/>
              </w:numPr>
              <w:rPr>
                <w:rFonts w:cs="Arial"/>
                <w:b w:val="0"/>
                <w:i w:val="0"/>
                <w:color w:val="92D050"/>
                <w:sz w:val="20"/>
                <w:szCs w:val="20"/>
              </w:rPr>
            </w:pPr>
            <w:r w:rsidRPr="00F33A53">
              <w:rPr>
                <w:rFonts w:cs="Arial"/>
                <w:b w:val="0"/>
                <w:i w:val="0"/>
                <w:color w:val="92D050"/>
                <w:sz w:val="20"/>
                <w:szCs w:val="20"/>
              </w:rPr>
              <w:t xml:space="preserve">Confirm and advertise intergenerational project with </w:t>
            </w:r>
            <w:proofErr w:type="gramStart"/>
            <w:r w:rsidRPr="00F33A53">
              <w:rPr>
                <w:rFonts w:cs="Arial"/>
                <w:b w:val="0"/>
                <w:i w:val="0"/>
                <w:color w:val="92D050"/>
                <w:sz w:val="20"/>
                <w:szCs w:val="20"/>
              </w:rPr>
              <w:t>SSW</w:t>
            </w:r>
            <w:proofErr w:type="gramEnd"/>
          </w:p>
          <w:p w14:paraId="2CE8D917" w14:textId="77777777" w:rsidR="002C1070" w:rsidRPr="00F33A53" w:rsidRDefault="002C1070">
            <w:pPr>
              <w:pStyle w:val="BodyText3"/>
              <w:numPr>
                <w:ilvl w:val="0"/>
                <w:numId w:val="22"/>
              </w:numPr>
              <w:rPr>
                <w:rFonts w:cs="Arial"/>
                <w:b w:val="0"/>
                <w:i w:val="0"/>
                <w:color w:val="92D050"/>
                <w:sz w:val="20"/>
                <w:szCs w:val="20"/>
              </w:rPr>
            </w:pPr>
            <w:r w:rsidRPr="00F33A53">
              <w:rPr>
                <w:rFonts w:cs="Arial"/>
                <w:b w:val="0"/>
                <w:i w:val="0"/>
                <w:color w:val="92D050"/>
                <w:sz w:val="20"/>
                <w:szCs w:val="20"/>
              </w:rPr>
              <w:t xml:space="preserve">Moderation of writing follow-up with mini cluster and share findings with </w:t>
            </w:r>
            <w:proofErr w:type="gramStart"/>
            <w:r w:rsidRPr="00F33A53">
              <w:rPr>
                <w:rFonts w:cs="Arial"/>
                <w:b w:val="0"/>
                <w:i w:val="0"/>
                <w:color w:val="92D050"/>
                <w:sz w:val="20"/>
                <w:szCs w:val="20"/>
              </w:rPr>
              <w:t>cluster</w:t>
            </w:r>
            <w:proofErr w:type="gramEnd"/>
          </w:p>
          <w:p w14:paraId="2CEE1BD6" w14:textId="368AF767" w:rsidR="002C1070" w:rsidRPr="00F33A53" w:rsidRDefault="002C1070">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 xml:space="preserve">Begin to develop processes for gathering evidence </w:t>
            </w:r>
            <w:r w:rsidR="000628F9" w:rsidRPr="00F33A53">
              <w:rPr>
                <w:rFonts w:cs="Arial"/>
                <w:b w:val="0"/>
                <w:i w:val="0"/>
                <w:color w:val="ED7D31" w:themeColor="accent2"/>
                <w:sz w:val="20"/>
                <w:szCs w:val="20"/>
              </w:rPr>
              <w:t>of impact of</w:t>
            </w:r>
            <w:r w:rsidRPr="00F33A53">
              <w:rPr>
                <w:rFonts w:cs="Arial"/>
                <w:b w:val="0"/>
                <w:i w:val="0"/>
                <w:color w:val="ED7D31" w:themeColor="accent2"/>
                <w:sz w:val="20"/>
                <w:szCs w:val="20"/>
              </w:rPr>
              <w:t xml:space="preserve"> </w:t>
            </w:r>
            <w:proofErr w:type="gramStart"/>
            <w:r w:rsidRPr="00F33A53">
              <w:rPr>
                <w:rFonts w:cs="Arial"/>
                <w:b w:val="0"/>
                <w:i w:val="0"/>
                <w:color w:val="ED7D31" w:themeColor="accent2"/>
                <w:sz w:val="20"/>
                <w:szCs w:val="20"/>
              </w:rPr>
              <w:t>interventions</w:t>
            </w:r>
            <w:proofErr w:type="gramEnd"/>
          </w:p>
          <w:p w14:paraId="10A4D89D" w14:textId="77777777" w:rsidR="002C1070" w:rsidRPr="00F33A53" w:rsidRDefault="002C1070">
            <w:pPr>
              <w:pStyle w:val="BodyText3"/>
              <w:numPr>
                <w:ilvl w:val="0"/>
                <w:numId w:val="22"/>
              </w:numPr>
              <w:rPr>
                <w:rFonts w:cs="Arial"/>
                <w:b w:val="0"/>
                <w:i w:val="0"/>
                <w:sz w:val="20"/>
                <w:szCs w:val="20"/>
              </w:rPr>
            </w:pPr>
            <w:r w:rsidRPr="00F33A53">
              <w:rPr>
                <w:rFonts w:cs="Arial"/>
                <w:b w:val="0"/>
                <w:i w:val="0"/>
                <w:sz w:val="20"/>
                <w:szCs w:val="20"/>
              </w:rPr>
              <w:t>CT annual review</w:t>
            </w:r>
          </w:p>
          <w:p w14:paraId="206EE444" w14:textId="6664B76C" w:rsidR="002C1070" w:rsidRPr="00F33A53" w:rsidRDefault="002C1070">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 xml:space="preserve">Set up pupil leadership </w:t>
            </w:r>
            <w:proofErr w:type="gramStart"/>
            <w:r w:rsidRPr="00F33A53">
              <w:rPr>
                <w:rFonts w:cs="Arial"/>
                <w:b w:val="0"/>
                <w:i w:val="0"/>
                <w:color w:val="ED7D31" w:themeColor="accent2"/>
                <w:sz w:val="20"/>
                <w:szCs w:val="20"/>
              </w:rPr>
              <w:t>groups</w:t>
            </w:r>
            <w:proofErr w:type="gramEnd"/>
          </w:p>
          <w:p w14:paraId="40DDA20C" w14:textId="0A428B97" w:rsidR="006C5F65" w:rsidRPr="00F33A53" w:rsidRDefault="006C5F65">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 xml:space="preserve">Work with school captains to plan </w:t>
            </w:r>
            <w:proofErr w:type="gramStart"/>
            <w:r w:rsidRPr="00F33A53">
              <w:rPr>
                <w:rFonts w:cs="Arial"/>
                <w:b w:val="0"/>
                <w:i w:val="0"/>
                <w:color w:val="ED7D31" w:themeColor="accent2"/>
                <w:sz w:val="20"/>
                <w:szCs w:val="20"/>
              </w:rPr>
              <w:t>year</w:t>
            </w:r>
            <w:proofErr w:type="gramEnd"/>
          </w:p>
          <w:p w14:paraId="046BB58F" w14:textId="77777777" w:rsidR="002C1070" w:rsidRPr="00F33A53" w:rsidRDefault="002C1070">
            <w:pPr>
              <w:pStyle w:val="BodyText3"/>
              <w:numPr>
                <w:ilvl w:val="0"/>
                <w:numId w:val="22"/>
              </w:numPr>
              <w:rPr>
                <w:rFonts w:cs="Arial"/>
                <w:b w:val="0"/>
                <w:i w:val="0"/>
                <w:sz w:val="20"/>
                <w:szCs w:val="20"/>
              </w:rPr>
            </w:pPr>
            <w:r w:rsidRPr="00F33A53">
              <w:rPr>
                <w:rFonts w:cs="Arial"/>
                <w:b w:val="0"/>
                <w:i w:val="0"/>
                <w:sz w:val="20"/>
                <w:szCs w:val="20"/>
              </w:rPr>
              <w:t>RRSA silver plan</w:t>
            </w:r>
          </w:p>
          <w:p w14:paraId="46CE9C44" w14:textId="77777777" w:rsidR="002C1070" w:rsidRPr="00F33A53" w:rsidRDefault="002C1070">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 xml:space="preserve">Develop context planning with the children including </w:t>
            </w:r>
            <w:proofErr w:type="gramStart"/>
            <w:r w:rsidRPr="00F33A53">
              <w:rPr>
                <w:rFonts w:cs="Arial"/>
                <w:b w:val="0"/>
                <w:i w:val="0"/>
                <w:color w:val="ED7D31" w:themeColor="accent2"/>
                <w:sz w:val="20"/>
                <w:szCs w:val="20"/>
              </w:rPr>
              <w:t>skills</w:t>
            </w:r>
            <w:proofErr w:type="gramEnd"/>
          </w:p>
          <w:p w14:paraId="0C0B1FA1" w14:textId="77777777" w:rsidR="007C19C4" w:rsidRPr="00F33A53" w:rsidRDefault="007C19C4">
            <w:pPr>
              <w:pStyle w:val="BodyText3"/>
              <w:numPr>
                <w:ilvl w:val="0"/>
                <w:numId w:val="22"/>
              </w:numPr>
              <w:rPr>
                <w:rFonts w:cs="Arial"/>
                <w:b w:val="0"/>
                <w:i w:val="0"/>
                <w:color w:val="92D050"/>
                <w:sz w:val="20"/>
                <w:szCs w:val="20"/>
              </w:rPr>
            </w:pPr>
            <w:r w:rsidRPr="00F33A53">
              <w:rPr>
                <w:rFonts w:cs="Arial"/>
                <w:b w:val="0"/>
                <w:i w:val="0"/>
                <w:color w:val="92D050"/>
                <w:sz w:val="20"/>
                <w:szCs w:val="20"/>
              </w:rPr>
              <w:t>Attend coding CLPL (4</w:t>
            </w:r>
            <w:r w:rsidRPr="00F33A53">
              <w:rPr>
                <w:rFonts w:cs="Arial"/>
                <w:b w:val="0"/>
                <w:i w:val="0"/>
                <w:color w:val="92D050"/>
                <w:sz w:val="20"/>
                <w:szCs w:val="20"/>
                <w:vertAlign w:val="superscript"/>
              </w:rPr>
              <w:t>th</w:t>
            </w:r>
            <w:r w:rsidRPr="00F33A53">
              <w:rPr>
                <w:rFonts w:cs="Arial"/>
                <w:b w:val="0"/>
                <w:i w:val="0"/>
                <w:color w:val="92D050"/>
                <w:sz w:val="20"/>
                <w:szCs w:val="20"/>
              </w:rPr>
              <w:t xml:space="preserve"> October)</w:t>
            </w:r>
          </w:p>
          <w:p w14:paraId="013D7399" w14:textId="77777777" w:rsidR="000628F9" w:rsidRPr="00F33A53" w:rsidRDefault="007C19C4" w:rsidP="000628F9">
            <w:pPr>
              <w:pStyle w:val="BodyText3"/>
              <w:numPr>
                <w:ilvl w:val="0"/>
                <w:numId w:val="22"/>
              </w:numPr>
              <w:rPr>
                <w:rFonts w:cs="Arial"/>
                <w:b w:val="0"/>
                <w:i w:val="0"/>
                <w:sz w:val="20"/>
                <w:szCs w:val="20"/>
              </w:rPr>
            </w:pPr>
            <w:r w:rsidRPr="00F33A53">
              <w:rPr>
                <w:rFonts w:cs="Arial"/>
                <w:b w:val="0"/>
                <w:i w:val="0"/>
                <w:sz w:val="20"/>
                <w:szCs w:val="20"/>
              </w:rPr>
              <w:t>Attend Minecraft CLPL (8</w:t>
            </w:r>
            <w:r w:rsidRPr="00F33A53">
              <w:rPr>
                <w:rFonts w:cs="Arial"/>
                <w:b w:val="0"/>
                <w:i w:val="0"/>
                <w:sz w:val="20"/>
                <w:szCs w:val="20"/>
                <w:vertAlign w:val="superscript"/>
              </w:rPr>
              <w:t>th</w:t>
            </w:r>
            <w:r w:rsidRPr="00F33A53">
              <w:rPr>
                <w:rFonts w:cs="Arial"/>
                <w:b w:val="0"/>
                <w:i w:val="0"/>
                <w:sz w:val="20"/>
                <w:szCs w:val="20"/>
              </w:rPr>
              <w:t xml:space="preserve"> November)</w:t>
            </w:r>
            <w:r w:rsidR="000628F9" w:rsidRPr="00F33A53">
              <w:rPr>
                <w:rFonts w:cs="Arial"/>
                <w:b w:val="0"/>
                <w:i w:val="0"/>
                <w:sz w:val="20"/>
                <w:szCs w:val="20"/>
              </w:rPr>
              <w:t xml:space="preserve"> </w:t>
            </w:r>
          </w:p>
          <w:p w14:paraId="728527A9" w14:textId="40345708" w:rsidR="007C19C4" w:rsidRPr="00F33A53" w:rsidRDefault="000628F9" w:rsidP="000628F9">
            <w:pPr>
              <w:pStyle w:val="BodyText3"/>
              <w:numPr>
                <w:ilvl w:val="0"/>
                <w:numId w:val="22"/>
              </w:numPr>
              <w:rPr>
                <w:rFonts w:cs="Arial"/>
                <w:b w:val="0"/>
                <w:i w:val="0"/>
                <w:sz w:val="20"/>
                <w:szCs w:val="20"/>
              </w:rPr>
            </w:pPr>
            <w:r w:rsidRPr="00F33A53">
              <w:rPr>
                <w:rFonts w:cs="Arial"/>
                <w:b w:val="0"/>
                <w:i w:val="0"/>
                <w:sz w:val="20"/>
                <w:szCs w:val="20"/>
              </w:rPr>
              <w:t>Attend digital learning INSET 17</w:t>
            </w:r>
            <w:r w:rsidRPr="00F33A53">
              <w:rPr>
                <w:rFonts w:cs="Arial"/>
                <w:b w:val="0"/>
                <w:i w:val="0"/>
                <w:sz w:val="20"/>
                <w:szCs w:val="20"/>
                <w:vertAlign w:val="superscript"/>
              </w:rPr>
              <w:t>th</w:t>
            </w:r>
            <w:r w:rsidRPr="00F33A53">
              <w:rPr>
                <w:rFonts w:cs="Arial"/>
                <w:b w:val="0"/>
                <w:i w:val="0"/>
                <w:sz w:val="20"/>
                <w:szCs w:val="20"/>
              </w:rPr>
              <w:t xml:space="preserve"> </w:t>
            </w:r>
            <w:proofErr w:type="gramStart"/>
            <w:r w:rsidRPr="00F33A53">
              <w:rPr>
                <w:rFonts w:cs="Arial"/>
                <w:b w:val="0"/>
                <w:i w:val="0"/>
                <w:sz w:val="20"/>
                <w:szCs w:val="20"/>
              </w:rPr>
              <w:t>November</w:t>
            </w:r>
            <w:proofErr w:type="gramEnd"/>
          </w:p>
          <w:p w14:paraId="0359FCFD" w14:textId="77777777" w:rsidR="005F658B" w:rsidRPr="00F33A53" w:rsidRDefault="005F658B">
            <w:pPr>
              <w:pStyle w:val="BodyText3"/>
              <w:numPr>
                <w:ilvl w:val="0"/>
                <w:numId w:val="22"/>
              </w:numPr>
              <w:rPr>
                <w:rFonts w:cs="Arial"/>
                <w:b w:val="0"/>
                <w:i w:val="0"/>
                <w:sz w:val="20"/>
                <w:szCs w:val="20"/>
              </w:rPr>
            </w:pPr>
            <w:r w:rsidRPr="00F33A53">
              <w:rPr>
                <w:rFonts w:cs="Arial"/>
                <w:b w:val="0"/>
                <w:i w:val="0"/>
                <w:sz w:val="20"/>
                <w:szCs w:val="20"/>
              </w:rPr>
              <w:t xml:space="preserve">Develop P7 small school transition </w:t>
            </w:r>
            <w:proofErr w:type="gramStart"/>
            <w:r w:rsidRPr="00F33A53">
              <w:rPr>
                <w:rFonts w:cs="Arial"/>
                <w:b w:val="0"/>
                <w:i w:val="0"/>
                <w:sz w:val="20"/>
                <w:szCs w:val="20"/>
              </w:rPr>
              <w:t>calendar</w:t>
            </w:r>
            <w:proofErr w:type="gramEnd"/>
          </w:p>
          <w:p w14:paraId="4475CA9F" w14:textId="77777777" w:rsidR="005F658B" w:rsidRPr="00F33A53" w:rsidRDefault="005F658B">
            <w:pPr>
              <w:pStyle w:val="BodyText3"/>
              <w:numPr>
                <w:ilvl w:val="0"/>
                <w:numId w:val="22"/>
              </w:numPr>
              <w:rPr>
                <w:rFonts w:cs="Arial"/>
                <w:b w:val="0"/>
                <w:i w:val="0"/>
                <w:sz w:val="20"/>
                <w:szCs w:val="20"/>
              </w:rPr>
            </w:pPr>
            <w:r w:rsidRPr="00F33A53">
              <w:rPr>
                <w:rFonts w:cs="Arial"/>
                <w:b w:val="0"/>
                <w:i w:val="0"/>
                <w:sz w:val="20"/>
                <w:szCs w:val="20"/>
              </w:rPr>
              <w:t xml:space="preserve">Set up self-improving Trio meetings for the </w:t>
            </w:r>
            <w:proofErr w:type="gramStart"/>
            <w:r w:rsidRPr="00F33A53">
              <w:rPr>
                <w:rFonts w:cs="Arial"/>
                <w:b w:val="0"/>
                <w:i w:val="0"/>
                <w:sz w:val="20"/>
                <w:szCs w:val="20"/>
              </w:rPr>
              <w:t>year</w:t>
            </w:r>
            <w:proofErr w:type="gramEnd"/>
          </w:p>
          <w:p w14:paraId="1534ED95" w14:textId="0D70FA67" w:rsidR="000628F9" w:rsidRPr="00F33A53" w:rsidRDefault="000628F9">
            <w:pPr>
              <w:pStyle w:val="BodyText3"/>
              <w:numPr>
                <w:ilvl w:val="0"/>
                <w:numId w:val="22"/>
              </w:numPr>
              <w:rPr>
                <w:rFonts w:cs="Arial"/>
                <w:b w:val="0"/>
                <w:i w:val="0"/>
                <w:color w:val="ED7D31" w:themeColor="accent2"/>
                <w:sz w:val="20"/>
                <w:szCs w:val="20"/>
              </w:rPr>
            </w:pPr>
            <w:r w:rsidRPr="00F33A53">
              <w:rPr>
                <w:rFonts w:cs="Arial"/>
                <w:b w:val="0"/>
                <w:i w:val="0"/>
                <w:color w:val="ED7D31" w:themeColor="accent2"/>
                <w:sz w:val="20"/>
                <w:szCs w:val="20"/>
              </w:rPr>
              <w:t xml:space="preserve">Begin to develop RSHP curriculum using </w:t>
            </w:r>
            <w:proofErr w:type="spellStart"/>
            <w:r w:rsidRPr="00F33A53">
              <w:rPr>
                <w:rFonts w:cs="Arial"/>
                <w:b w:val="0"/>
                <w:i w:val="0"/>
                <w:color w:val="ED7D31" w:themeColor="accent2"/>
                <w:sz w:val="20"/>
                <w:szCs w:val="20"/>
              </w:rPr>
              <w:t>rshp.scot</w:t>
            </w:r>
            <w:proofErr w:type="spellEnd"/>
            <w:r w:rsidRPr="00F33A53">
              <w:rPr>
                <w:rFonts w:cs="Arial"/>
                <w:b w:val="0"/>
                <w:i w:val="0"/>
                <w:color w:val="ED7D31" w:themeColor="accent2"/>
                <w:sz w:val="20"/>
                <w:szCs w:val="20"/>
              </w:rPr>
              <w:t xml:space="preserve"> resources – send ou</w:t>
            </w:r>
            <w:r w:rsidR="005F5395" w:rsidRPr="00F33A53">
              <w:rPr>
                <w:rFonts w:cs="Arial"/>
                <w:b w:val="0"/>
                <w:i w:val="0"/>
                <w:color w:val="ED7D31" w:themeColor="accent2"/>
                <w:sz w:val="20"/>
                <w:szCs w:val="20"/>
              </w:rPr>
              <w:t>t</w:t>
            </w:r>
            <w:r w:rsidRPr="00F33A53">
              <w:rPr>
                <w:rFonts w:cs="Arial"/>
                <w:b w:val="0"/>
                <w:i w:val="0"/>
                <w:color w:val="ED7D31" w:themeColor="accent2"/>
                <w:sz w:val="20"/>
                <w:szCs w:val="20"/>
              </w:rPr>
              <w:t xml:space="preserve"> info to </w:t>
            </w:r>
            <w:proofErr w:type="gramStart"/>
            <w:r w:rsidRPr="00F33A53">
              <w:rPr>
                <w:rFonts w:cs="Arial"/>
                <w:b w:val="0"/>
                <w:i w:val="0"/>
                <w:color w:val="ED7D31" w:themeColor="accent2"/>
                <w:sz w:val="20"/>
                <w:szCs w:val="20"/>
              </w:rPr>
              <w:t>parents</w:t>
            </w:r>
            <w:proofErr w:type="gramEnd"/>
          </w:p>
          <w:p w14:paraId="131F09A2" w14:textId="77777777" w:rsidR="00F33A53" w:rsidRPr="00F33A53" w:rsidRDefault="000628F9" w:rsidP="00F33A53">
            <w:pPr>
              <w:pStyle w:val="ListParagraph"/>
              <w:numPr>
                <w:ilvl w:val="0"/>
                <w:numId w:val="22"/>
              </w:numPr>
              <w:rPr>
                <w:rFonts w:ascii="Arial" w:hAnsi="Arial" w:cs="Arial"/>
                <w:sz w:val="20"/>
                <w:szCs w:val="20"/>
              </w:rPr>
            </w:pPr>
            <w:r w:rsidRPr="00F33A53">
              <w:rPr>
                <w:rFonts w:ascii="Arial" w:hAnsi="Arial" w:cs="Arial"/>
                <w:color w:val="ED7D31" w:themeColor="accent2"/>
                <w:sz w:val="20"/>
                <w:szCs w:val="20"/>
              </w:rPr>
              <w:t xml:space="preserve">Develop timetable to allow for ASL professional dialogue with ASL </w:t>
            </w:r>
            <w:proofErr w:type="gramStart"/>
            <w:r w:rsidRPr="00F33A53">
              <w:rPr>
                <w:rFonts w:ascii="Arial" w:hAnsi="Arial" w:cs="Arial"/>
                <w:color w:val="ED7D31" w:themeColor="accent2"/>
                <w:sz w:val="20"/>
                <w:szCs w:val="20"/>
              </w:rPr>
              <w:t>teacher</w:t>
            </w:r>
            <w:proofErr w:type="gramEnd"/>
            <w:r w:rsidR="00F33A53" w:rsidRPr="00F33A53">
              <w:rPr>
                <w:rFonts w:ascii="Arial" w:hAnsi="Arial" w:cs="Arial"/>
                <w:sz w:val="20"/>
                <w:szCs w:val="20"/>
              </w:rPr>
              <w:t xml:space="preserve"> </w:t>
            </w:r>
          </w:p>
          <w:p w14:paraId="6FC0F7C8" w14:textId="51CCA28B" w:rsidR="000628F9" w:rsidRPr="006F4BBA" w:rsidRDefault="00F33A53" w:rsidP="00F33A53">
            <w:pPr>
              <w:pStyle w:val="ListParagraph"/>
              <w:numPr>
                <w:ilvl w:val="0"/>
                <w:numId w:val="22"/>
              </w:numPr>
              <w:rPr>
                <w:rFonts w:ascii="Arial" w:hAnsi="Arial" w:cs="Arial"/>
                <w:color w:val="ED7D31" w:themeColor="accent2"/>
                <w:sz w:val="20"/>
                <w:szCs w:val="20"/>
              </w:rPr>
            </w:pPr>
            <w:r w:rsidRPr="006F4BBA">
              <w:rPr>
                <w:rFonts w:ascii="Arial" w:hAnsi="Arial" w:cs="Arial"/>
                <w:color w:val="ED7D31" w:themeColor="accent2"/>
                <w:sz w:val="20"/>
                <w:szCs w:val="20"/>
              </w:rPr>
              <w:t>Introduce pupil digital leaders that can support younger and less confident peers</w:t>
            </w:r>
          </w:p>
        </w:tc>
        <w:tc>
          <w:tcPr>
            <w:tcW w:w="4867" w:type="dxa"/>
            <w:shd w:val="clear" w:color="auto" w:fill="auto"/>
            <w:vAlign w:val="center"/>
          </w:tcPr>
          <w:p w14:paraId="389D0244" w14:textId="77777777" w:rsidR="002C1070" w:rsidRPr="00F33A53" w:rsidRDefault="002C1070" w:rsidP="00F33A53">
            <w:pPr>
              <w:pStyle w:val="BodyText3"/>
              <w:numPr>
                <w:ilvl w:val="0"/>
                <w:numId w:val="22"/>
              </w:numPr>
              <w:rPr>
                <w:rFonts w:cs="Arial"/>
                <w:b w:val="0"/>
                <w:i w:val="0"/>
                <w:sz w:val="20"/>
                <w:szCs w:val="20"/>
              </w:rPr>
            </w:pPr>
            <w:r w:rsidRPr="00F33A53">
              <w:rPr>
                <w:rFonts w:cs="Arial"/>
                <w:b w:val="0"/>
                <w:i w:val="0"/>
                <w:sz w:val="20"/>
                <w:szCs w:val="20"/>
              </w:rPr>
              <w:t>Find opportunities to observe outdoor learning in other schools (</w:t>
            </w:r>
            <w:proofErr w:type="spellStart"/>
            <w:r w:rsidRPr="00F33A53">
              <w:rPr>
                <w:rFonts w:cs="Arial"/>
                <w:b w:val="0"/>
                <w:i w:val="0"/>
                <w:sz w:val="20"/>
                <w:szCs w:val="20"/>
              </w:rPr>
              <w:t>Crathie</w:t>
            </w:r>
            <w:proofErr w:type="spellEnd"/>
            <w:r w:rsidRPr="00F33A53">
              <w:rPr>
                <w:rFonts w:cs="Arial"/>
                <w:b w:val="0"/>
                <w:i w:val="0"/>
                <w:sz w:val="20"/>
                <w:szCs w:val="20"/>
              </w:rPr>
              <w:t>, Strathdon, Fordyce)</w:t>
            </w:r>
          </w:p>
          <w:p w14:paraId="7A6CBD6C" w14:textId="77777777" w:rsidR="002C1070" w:rsidRPr="00F33A53" w:rsidRDefault="002C1070" w:rsidP="00F33A53">
            <w:pPr>
              <w:pStyle w:val="BodyText3"/>
              <w:numPr>
                <w:ilvl w:val="0"/>
                <w:numId w:val="22"/>
              </w:numPr>
              <w:rPr>
                <w:rFonts w:cs="Arial"/>
                <w:b w:val="0"/>
                <w:i w:val="0"/>
                <w:sz w:val="20"/>
                <w:szCs w:val="20"/>
              </w:rPr>
            </w:pPr>
            <w:r w:rsidRPr="00F33A53">
              <w:rPr>
                <w:rFonts w:cs="Arial"/>
                <w:b w:val="0"/>
                <w:i w:val="0"/>
                <w:sz w:val="20"/>
                <w:szCs w:val="20"/>
              </w:rPr>
              <w:t>Research pedagogy of outdoor learning</w:t>
            </w:r>
          </w:p>
          <w:p w14:paraId="23DD52A4" w14:textId="77777777" w:rsidR="00301C00" w:rsidRPr="00F33A53" w:rsidRDefault="002C1070" w:rsidP="00F33A53">
            <w:pPr>
              <w:pStyle w:val="BodyText3"/>
              <w:numPr>
                <w:ilvl w:val="0"/>
                <w:numId w:val="22"/>
              </w:numPr>
              <w:rPr>
                <w:rFonts w:cs="Arial"/>
                <w:b w:val="0"/>
                <w:i w:val="0"/>
                <w:sz w:val="20"/>
                <w:szCs w:val="20"/>
              </w:rPr>
            </w:pPr>
            <w:r w:rsidRPr="00F33A53">
              <w:rPr>
                <w:rFonts w:cs="Arial"/>
                <w:b w:val="0"/>
                <w:i w:val="0"/>
                <w:sz w:val="20"/>
                <w:szCs w:val="20"/>
              </w:rPr>
              <w:t xml:space="preserve">Finalise new </w:t>
            </w:r>
            <w:proofErr w:type="gramStart"/>
            <w:r w:rsidRPr="00F33A53">
              <w:rPr>
                <w:rFonts w:cs="Arial"/>
                <w:b w:val="0"/>
                <w:i w:val="0"/>
                <w:sz w:val="20"/>
                <w:szCs w:val="20"/>
              </w:rPr>
              <w:t>VVAs</w:t>
            </w:r>
            <w:proofErr w:type="gramEnd"/>
          </w:p>
          <w:p w14:paraId="7A3833E3" w14:textId="77777777" w:rsidR="002C1070" w:rsidRPr="00F33A53" w:rsidRDefault="002C1070" w:rsidP="00F33A53">
            <w:pPr>
              <w:pStyle w:val="BodyText3"/>
              <w:numPr>
                <w:ilvl w:val="0"/>
                <w:numId w:val="22"/>
              </w:numPr>
              <w:rPr>
                <w:rFonts w:cs="Arial"/>
                <w:b w:val="0"/>
                <w:i w:val="0"/>
                <w:sz w:val="20"/>
                <w:szCs w:val="20"/>
              </w:rPr>
            </w:pPr>
            <w:r w:rsidRPr="00F33A53">
              <w:rPr>
                <w:rFonts w:cs="Arial"/>
                <w:b w:val="0"/>
                <w:i w:val="0"/>
                <w:sz w:val="20"/>
                <w:szCs w:val="20"/>
              </w:rPr>
              <w:t xml:space="preserve">Ensure QA calendar is on </w:t>
            </w:r>
            <w:proofErr w:type="gramStart"/>
            <w:r w:rsidRPr="00F33A53">
              <w:rPr>
                <w:rFonts w:cs="Arial"/>
                <w:b w:val="0"/>
                <w:i w:val="0"/>
                <w:sz w:val="20"/>
                <w:szCs w:val="20"/>
              </w:rPr>
              <w:t>track</w:t>
            </w:r>
            <w:proofErr w:type="gramEnd"/>
          </w:p>
          <w:p w14:paraId="6608F48D" w14:textId="77777777" w:rsidR="002C1070" w:rsidRPr="00F33A53" w:rsidRDefault="002C1070" w:rsidP="00F33A53">
            <w:pPr>
              <w:pStyle w:val="BodyText3"/>
              <w:numPr>
                <w:ilvl w:val="0"/>
                <w:numId w:val="22"/>
              </w:numPr>
              <w:rPr>
                <w:rFonts w:cs="Arial"/>
                <w:b w:val="0"/>
                <w:i w:val="0"/>
                <w:sz w:val="20"/>
                <w:szCs w:val="20"/>
              </w:rPr>
            </w:pPr>
            <w:r w:rsidRPr="00F33A53">
              <w:rPr>
                <w:rFonts w:cs="Arial"/>
                <w:b w:val="0"/>
                <w:i w:val="0"/>
                <w:sz w:val="20"/>
                <w:szCs w:val="20"/>
              </w:rPr>
              <w:t>Continue to support senior pupils with Lumsden Newsletter</w:t>
            </w:r>
          </w:p>
          <w:p w14:paraId="7AD09FFD" w14:textId="13A149FF" w:rsidR="002C1070" w:rsidRPr="00F33A53" w:rsidRDefault="002C1070" w:rsidP="00F33A53">
            <w:pPr>
              <w:pStyle w:val="BodyText3"/>
              <w:numPr>
                <w:ilvl w:val="0"/>
                <w:numId w:val="22"/>
              </w:numPr>
              <w:rPr>
                <w:rFonts w:cs="Arial"/>
                <w:b w:val="0"/>
                <w:i w:val="0"/>
                <w:sz w:val="20"/>
                <w:szCs w:val="20"/>
              </w:rPr>
            </w:pPr>
            <w:r w:rsidRPr="00F33A53">
              <w:rPr>
                <w:rFonts w:cs="Arial"/>
                <w:b w:val="0"/>
                <w:i w:val="0"/>
                <w:sz w:val="20"/>
                <w:szCs w:val="20"/>
              </w:rPr>
              <w:t>Look at moderation of Numeracy</w:t>
            </w:r>
            <w:r w:rsidR="005F658B" w:rsidRPr="00F33A53">
              <w:rPr>
                <w:rFonts w:cs="Arial"/>
                <w:b w:val="0"/>
                <w:i w:val="0"/>
                <w:sz w:val="20"/>
                <w:szCs w:val="20"/>
              </w:rPr>
              <w:t>(?)</w:t>
            </w:r>
            <w:r w:rsidRPr="00F33A53">
              <w:rPr>
                <w:rFonts w:cs="Arial"/>
                <w:b w:val="0"/>
                <w:i w:val="0"/>
                <w:sz w:val="20"/>
                <w:szCs w:val="20"/>
              </w:rPr>
              <w:t xml:space="preserve"> with </w:t>
            </w:r>
            <w:proofErr w:type="gramStart"/>
            <w:r w:rsidRPr="00F33A53">
              <w:rPr>
                <w:rFonts w:cs="Arial"/>
                <w:b w:val="0"/>
                <w:i w:val="0"/>
                <w:sz w:val="20"/>
                <w:szCs w:val="20"/>
              </w:rPr>
              <w:t>mini-cluster</w:t>
            </w:r>
            <w:proofErr w:type="gramEnd"/>
            <w:r w:rsidRPr="00F33A53">
              <w:rPr>
                <w:rFonts w:cs="Arial"/>
                <w:b w:val="0"/>
                <w:i w:val="0"/>
                <w:sz w:val="20"/>
                <w:szCs w:val="20"/>
              </w:rPr>
              <w:t xml:space="preserve"> partners</w:t>
            </w:r>
          </w:p>
          <w:p w14:paraId="3CEBFF00" w14:textId="77777777" w:rsidR="007C19C4" w:rsidRPr="00F33A53" w:rsidRDefault="007C19C4" w:rsidP="00F33A53">
            <w:pPr>
              <w:pStyle w:val="BodyText3"/>
              <w:numPr>
                <w:ilvl w:val="0"/>
                <w:numId w:val="22"/>
              </w:numPr>
              <w:rPr>
                <w:rFonts w:cs="Arial"/>
                <w:b w:val="0"/>
                <w:i w:val="0"/>
                <w:sz w:val="20"/>
                <w:szCs w:val="20"/>
              </w:rPr>
            </w:pPr>
            <w:r w:rsidRPr="00F33A53">
              <w:rPr>
                <w:rFonts w:cs="Arial"/>
                <w:b w:val="0"/>
                <w:i w:val="0"/>
                <w:sz w:val="20"/>
                <w:szCs w:val="20"/>
              </w:rPr>
              <w:t xml:space="preserve">Develop digital leaders with </w:t>
            </w:r>
            <w:proofErr w:type="gramStart"/>
            <w:r w:rsidRPr="00F33A53">
              <w:rPr>
                <w:rFonts w:cs="Arial"/>
                <w:b w:val="0"/>
                <w:i w:val="0"/>
                <w:sz w:val="20"/>
                <w:szCs w:val="20"/>
              </w:rPr>
              <w:t>pupils</w:t>
            </w:r>
            <w:proofErr w:type="gramEnd"/>
          </w:p>
          <w:p w14:paraId="6864565E" w14:textId="77777777" w:rsidR="007C19C4" w:rsidRPr="00F33A53" w:rsidRDefault="007C19C4" w:rsidP="00F33A53">
            <w:pPr>
              <w:pStyle w:val="BodyText3"/>
              <w:numPr>
                <w:ilvl w:val="0"/>
                <w:numId w:val="22"/>
              </w:numPr>
              <w:rPr>
                <w:rFonts w:cs="Arial"/>
                <w:b w:val="0"/>
                <w:i w:val="0"/>
                <w:sz w:val="20"/>
                <w:szCs w:val="20"/>
              </w:rPr>
            </w:pPr>
            <w:r w:rsidRPr="00F33A53">
              <w:rPr>
                <w:rFonts w:cs="Arial"/>
                <w:b w:val="0"/>
                <w:i w:val="0"/>
                <w:sz w:val="20"/>
                <w:szCs w:val="20"/>
              </w:rPr>
              <w:t>Attend Internet safety CLPL (22</w:t>
            </w:r>
            <w:r w:rsidRPr="00F33A53">
              <w:rPr>
                <w:rFonts w:cs="Arial"/>
                <w:b w:val="0"/>
                <w:i w:val="0"/>
                <w:sz w:val="20"/>
                <w:szCs w:val="20"/>
                <w:vertAlign w:val="superscript"/>
              </w:rPr>
              <w:t>nd</w:t>
            </w:r>
            <w:r w:rsidRPr="00F33A53">
              <w:rPr>
                <w:rFonts w:cs="Arial"/>
                <w:b w:val="0"/>
                <w:i w:val="0"/>
                <w:sz w:val="20"/>
                <w:szCs w:val="20"/>
              </w:rPr>
              <w:t xml:space="preserve"> </w:t>
            </w:r>
            <w:proofErr w:type="gramStart"/>
            <w:r w:rsidRPr="00F33A53">
              <w:rPr>
                <w:rFonts w:cs="Arial"/>
                <w:b w:val="0"/>
                <w:i w:val="0"/>
                <w:sz w:val="20"/>
                <w:szCs w:val="20"/>
              </w:rPr>
              <w:t>November,</w:t>
            </w:r>
            <w:proofErr w:type="gramEnd"/>
            <w:r w:rsidRPr="00F33A53">
              <w:rPr>
                <w:rFonts w:cs="Arial"/>
                <w:b w:val="0"/>
                <w:i w:val="0"/>
                <w:sz w:val="20"/>
                <w:szCs w:val="20"/>
              </w:rPr>
              <w:t xml:space="preserve"> 23</w:t>
            </w:r>
            <w:r w:rsidRPr="00F33A53">
              <w:rPr>
                <w:rFonts w:cs="Arial"/>
                <w:b w:val="0"/>
                <w:i w:val="0"/>
                <w:sz w:val="20"/>
                <w:szCs w:val="20"/>
                <w:vertAlign w:val="superscript"/>
              </w:rPr>
              <w:t>rd</w:t>
            </w:r>
            <w:r w:rsidRPr="00F33A53">
              <w:rPr>
                <w:rFonts w:cs="Arial"/>
                <w:b w:val="0"/>
                <w:i w:val="0"/>
                <w:sz w:val="20"/>
                <w:szCs w:val="20"/>
              </w:rPr>
              <w:t xml:space="preserve"> January)</w:t>
            </w:r>
          </w:p>
          <w:p w14:paraId="661D44CB" w14:textId="77777777" w:rsidR="007C19C4" w:rsidRPr="00F33A53" w:rsidRDefault="007C19C4" w:rsidP="00F33A53">
            <w:pPr>
              <w:pStyle w:val="BodyText3"/>
              <w:numPr>
                <w:ilvl w:val="0"/>
                <w:numId w:val="22"/>
              </w:numPr>
              <w:rPr>
                <w:rFonts w:cs="Arial"/>
                <w:b w:val="0"/>
                <w:i w:val="0"/>
                <w:sz w:val="20"/>
                <w:szCs w:val="20"/>
              </w:rPr>
            </w:pPr>
            <w:r w:rsidRPr="00F33A53">
              <w:rPr>
                <w:rFonts w:cs="Arial"/>
                <w:b w:val="0"/>
                <w:i w:val="0"/>
                <w:sz w:val="20"/>
                <w:szCs w:val="20"/>
              </w:rPr>
              <w:t xml:space="preserve">Attend </w:t>
            </w:r>
            <w:proofErr w:type="spellStart"/>
            <w:r w:rsidRPr="00F33A53">
              <w:rPr>
                <w:rFonts w:cs="Arial"/>
                <w:b w:val="0"/>
                <w:i w:val="0"/>
                <w:sz w:val="20"/>
                <w:szCs w:val="20"/>
              </w:rPr>
              <w:t>Thinglink</w:t>
            </w:r>
            <w:proofErr w:type="spellEnd"/>
            <w:r w:rsidRPr="00F33A53">
              <w:rPr>
                <w:rFonts w:cs="Arial"/>
                <w:b w:val="0"/>
                <w:i w:val="0"/>
                <w:sz w:val="20"/>
                <w:szCs w:val="20"/>
              </w:rPr>
              <w:t xml:space="preserve"> CLPL (5</w:t>
            </w:r>
            <w:r w:rsidRPr="00F33A53">
              <w:rPr>
                <w:rFonts w:cs="Arial"/>
                <w:b w:val="0"/>
                <w:i w:val="0"/>
                <w:sz w:val="20"/>
                <w:szCs w:val="20"/>
                <w:vertAlign w:val="superscript"/>
              </w:rPr>
              <w:t>th</w:t>
            </w:r>
            <w:r w:rsidRPr="00F33A53">
              <w:rPr>
                <w:rFonts w:cs="Arial"/>
                <w:b w:val="0"/>
                <w:i w:val="0"/>
                <w:sz w:val="20"/>
                <w:szCs w:val="20"/>
              </w:rPr>
              <w:t xml:space="preserve"> March)</w:t>
            </w:r>
          </w:p>
          <w:p w14:paraId="1A05CCE3" w14:textId="77777777" w:rsidR="007C19C4" w:rsidRPr="00F33A53" w:rsidRDefault="007C19C4" w:rsidP="00F33A53">
            <w:pPr>
              <w:pStyle w:val="BodyText3"/>
              <w:numPr>
                <w:ilvl w:val="0"/>
                <w:numId w:val="22"/>
              </w:numPr>
              <w:rPr>
                <w:rFonts w:cs="Arial"/>
                <w:b w:val="0"/>
                <w:i w:val="0"/>
                <w:sz w:val="20"/>
                <w:szCs w:val="20"/>
              </w:rPr>
            </w:pPr>
            <w:r w:rsidRPr="00F33A53">
              <w:rPr>
                <w:rFonts w:cs="Arial"/>
                <w:b w:val="0"/>
                <w:i w:val="0"/>
                <w:sz w:val="20"/>
                <w:szCs w:val="20"/>
              </w:rPr>
              <w:t>QA calendar review</w:t>
            </w:r>
          </w:p>
          <w:p w14:paraId="6CD25CD2" w14:textId="07072E1F" w:rsidR="005F658B" w:rsidRPr="00F33A53" w:rsidRDefault="005F658B" w:rsidP="00F33A53">
            <w:pPr>
              <w:pStyle w:val="BodyText3"/>
              <w:numPr>
                <w:ilvl w:val="0"/>
                <w:numId w:val="22"/>
              </w:numPr>
              <w:rPr>
                <w:rFonts w:cs="Arial"/>
                <w:b w:val="0"/>
                <w:i w:val="0"/>
                <w:sz w:val="20"/>
                <w:szCs w:val="20"/>
              </w:rPr>
            </w:pPr>
            <w:r w:rsidRPr="00F33A53">
              <w:rPr>
                <w:rFonts w:cs="Arial"/>
                <w:b w:val="0"/>
                <w:i w:val="0"/>
                <w:sz w:val="20"/>
                <w:szCs w:val="20"/>
              </w:rPr>
              <w:t>Organise careers fair for Mi</w:t>
            </w:r>
            <w:r w:rsidR="007A418E" w:rsidRPr="00F33A53">
              <w:rPr>
                <w:rFonts w:cs="Arial"/>
                <w:b w:val="0"/>
                <w:i w:val="0"/>
                <w:sz w:val="20"/>
                <w:szCs w:val="20"/>
              </w:rPr>
              <w:t>n</w:t>
            </w:r>
            <w:r w:rsidRPr="00F33A53">
              <w:rPr>
                <w:rFonts w:cs="Arial"/>
                <w:b w:val="0"/>
                <w:i w:val="0"/>
                <w:sz w:val="20"/>
                <w:szCs w:val="20"/>
              </w:rPr>
              <w:t xml:space="preserve">i Cluster joint </w:t>
            </w:r>
            <w:proofErr w:type="gramStart"/>
            <w:r w:rsidRPr="00F33A53">
              <w:rPr>
                <w:rFonts w:cs="Arial"/>
                <w:b w:val="0"/>
                <w:i w:val="0"/>
                <w:sz w:val="20"/>
                <w:szCs w:val="20"/>
              </w:rPr>
              <w:t>day</w:t>
            </w:r>
            <w:proofErr w:type="gramEnd"/>
          </w:p>
          <w:p w14:paraId="5D3FCCBD" w14:textId="77777777" w:rsidR="000628F9" w:rsidRPr="00F33A53" w:rsidRDefault="000628F9" w:rsidP="00F33A53">
            <w:pPr>
              <w:pStyle w:val="BodyText3"/>
              <w:numPr>
                <w:ilvl w:val="0"/>
                <w:numId w:val="22"/>
              </w:numPr>
              <w:rPr>
                <w:rFonts w:cs="Arial"/>
                <w:b w:val="0"/>
                <w:i w:val="0"/>
                <w:sz w:val="20"/>
                <w:szCs w:val="20"/>
              </w:rPr>
            </w:pPr>
            <w:r w:rsidRPr="00F33A53">
              <w:rPr>
                <w:rFonts w:cs="Arial"/>
                <w:b w:val="0"/>
                <w:i w:val="0"/>
                <w:sz w:val="20"/>
                <w:szCs w:val="20"/>
              </w:rPr>
              <w:t xml:space="preserve">Develop context planning with the children including </w:t>
            </w:r>
            <w:proofErr w:type="gramStart"/>
            <w:r w:rsidRPr="00F33A53">
              <w:rPr>
                <w:rFonts w:cs="Arial"/>
                <w:b w:val="0"/>
                <w:i w:val="0"/>
                <w:sz w:val="20"/>
                <w:szCs w:val="20"/>
              </w:rPr>
              <w:t>skills</w:t>
            </w:r>
            <w:proofErr w:type="gramEnd"/>
          </w:p>
          <w:p w14:paraId="0A72B297" w14:textId="77777777" w:rsidR="000628F9" w:rsidRPr="00F33A53" w:rsidRDefault="000628F9" w:rsidP="00F33A53">
            <w:pPr>
              <w:pStyle w:val="BodyText3"/>
              <w:numPr>
                <w:ilvl w:val="0"/>
                <w:numId w:val="22"/>
              </w:numPr>
              <w:rPr>
                <w:rFonts w:cs="Arial"/>
                <w:b w:val="0"/>
                <w:i w:val="0"/>
                <w:sz w:val="20"/>
                <w:szCs w:val="20"/>
              </w:rPr>
            </w:pPr>
            <w:r w:rsidRPr="00F33A53">
              <w:rPr>
                <w:rFonts w:cs="Arial"/>
                <w:b w:val="0"/>
                <w:i w:val="0"/>
                <w:sz w:val="20"/>
                <w:szCs w:val="20"/>
              </w:rPr>
              <w:t xml:space="preserve">Continue to develop RSHP curriculum using </w:t>
            </w:r>
            <w:proofErr w:type="spellStart"/>
            <w:r w:rsidRPr="00F33A53">
              <w:rPr>
                <w:rFonts w:cs="Arial"/>
                <w:b w:val="0"/>
                <w:i w:val="0"/>
                <w:sz w:val="20"/>
                <w:szCs w:val="20"/>
              </w:rPr>
              <w:t>rshp.scot</w:t>
            </w:r>
            <w:proofErr w:type="spellEnd"/>
            <w:r w:rsidRPr="00F33A53">
              <w:rPr>
                <w:rFonts w:cs="Arial"/>
                <w:b w:val="0"/>
                <w:i w:val="0"/>
                <w:sz w:val="20"/>
                <w:szCs w:val="20"/>
              </w:rPr>
              <w:t xml:space="preserve"> </w:t>
            </w:r>
            <w:proofErr w:type="gramStart"/>
            <w:r w:rsidRPr="00F33A53">
              <w:rPr>
                <w:rFonts w:cs="Arial"/>
                <w:b w:val="0"/>
                <w:i w:val="0"/>
                <w:sz w:val="20"/>
                <w:szCs w:val="20"/>
              </w:rPr>
              <w:t>resources</w:t>
            </w:r>
            <w:proofErr w:type="gramEnd"/>
          </w:p>
          <w:p w14:paraId="6D39FA48" w14:textId="7C7BDA81" w:rsidR="000628F9" w:rsidRPr="00F33A53" w:rsidRDefault="000628F9" w:rsidP="00F33A53">
            <w:pPr>
              <w:pStyle w:val="BodyText3"/>
              <w:numPr>
                <w:ilvl w:val="0"/>
                <w:numId w:val="22"/>
              </w:numPr>
              <w:rPr>
                <w:rFonts w:cs="Arial"/>
                <w:b w:val="0"/>
                <w:i w:val="0"/>
                <w:sz w:val="20"/>
                <w:szCs w:val="20"/>
              </w:rPr>
            </w:pPr>
            <w:r w:rsidRPr="00F33A53">
              <w:rPr>
                <w:rFonts w:cs="Arial"/>
                <w:b w:val="0"/>
                <w:i w:val="0"/>
                <w:sz w:val="20"/>
                <w:szCs w:val="20"/>
              </w:rPr>
              <w:t xml:space="preserve">Continue intergenerational project with </w:t>
            </w:r>
            <w:proofErr w:type="gramStart"/>
            <w:r w:rsidRPr="00F33A53">
              <w:rPr>
                <w:rFonts w:cs="Arial"/>
                <w:b w:val="0"/>
                <w:i w:val="0"/>
                <w:sz w:val="20"/>
                <w:szCs w:val="20"/>
              </w:rPr>
              <w:t>SSW</w:t>
            </w:r>
            <w:proofErr w:type="gramEnd"/>
          </w:p>
          <w:p w14:paraId="69627FC0" w14:textId="77777777" w:rsidR="000628F9" w:rsidRPr="00F33A53" w:rsidRDefault="000628F9" w:rsidP="00F33A53">
            <w:pPr>
              <w:pStyle w:val="BodyText3"/>
              <w:numPr>
                <w:ilvl w:val="0"/>
                <w:numId w:val="22"/>
              </w:numPr>
              <w:rPr>
                <w:rFonts w:cs="Arial"/>
                <w:b w:val="0"/>
                <w:i w:val="0"/>
                <w:sz w:val="20"/>
                <w:szCs w:val="20"/>
              </w:rPr>
            </w:pPr>
            <w:r w:rsidRPr="00F33A53">
              <w:rPr>
                <w:rFonts w:cs="Arial"/>
                <w:b w:val="0"/>
                <w:i w:val="0"/>
                <w:sz w:val="20"/>
                <w:szCs w:val="20"/>
              </w:rPr>
              <w:t xml:space="preserve">Develop P7 small school transition </w:t>
            </w:r>
            <w:proofErr w:type="gramStart"/>
            <w:r w:rsidRPr="00F33A53">
              <w:rPr>
                <w:rFonts w:cs="Arial"/>
                <w:b w:val="0"/>
                <w:i w:val="0"/>
                <w:sz w:val="20"/>
                <w:szCs w:val="20"/>
              </w:rPr>
              <w:t>calendar</w:t>
            </w:r>
            <w:proofErr w:type="gramEnd"/>
          </w:p>
          <w:p w14:paraId="1A8AEF92" w14:textId="77777777" w:rsidR="007A418E" w:rsidRPr="00F33A53" w:rsidRDefault="007A418E" w:rsidP="00F33A53">
            <w:pPr>
              <w:pStyle w:val="BodyText3"/>
              <w:numPr>
                <w:ilvl w:val="0"/>
                <w:numId w:val="22"/>
              </w:numPr>
              <w:rPr>
                <w:rFonts w:cs="Arial"/>
                <w:b w:val="0"/>
                <w:i w:val="0"/>
                <w:sz w:val="20"/>
                <w:szCs w:val="20"/>
              </w:rPr>
            </w:pPr>
            <w:r w:rsidRPr="00F33A53">
              <w:rPr>
                <w:rFonts w:cs="Arial"/>
                <w:b w:val="0"/>
                <w:i w:val="0"/>
                <w:sz w:val="20"/>
                <w:szCs w:val="20"/>
              </w:rPr>
              <w:t>Interim Reports</w:t>
            </w:r>
          </w:p>
          <w:p w14:paraId="535C22AF" w14:textId="750AE41B" w:rsidR="00F33A53" w:rsidRPr="00F33A53" w:rsidRDefault="00F33A53" w:rsidP="00F33A53">
            <w:pPr>
              <w:pStyle w:val="ListParagraph"/>
              <w:numPr>
                <w:ilvl w:val="0"/>
                <w:numId w:val="22"/>
              </w:numPr>
              <w:rPr>
                <w:rFonts w:ascii="Arial" w:hAnsi="Arial" w:cs="Arial"/>
                <w:sz w:val="20"/>
                <w:szCs w:val="20"/>
              </w:rPr>
            </w:pPr>
            <w:r w:rsidRPr="00F33A53">
              <w:rPr>
                <w:rFonts w:ascii="Arial" w:hAnsi="Arial" w:cs="Arial"/>
                <w:sz w:val="20"/>
                <w:szCs w:val="20"/>
              </w:rPr>
              <w:t xml:space="preserve">Review digital technology curriculum and identify gaps </w:t>
            </w:r>
            <w:proofErr w:type="gramStart"/>
            <w:r w:rsidRPr="00F33A53">
              <w:rPr>
                <w:rFonts w:ascii="Arial" w:hAnsi="Arial" w:cs="Arial"/>
                <w:sz w:val="20"/>
                <w:szCs w:val="20"/>
              </w:rPr>
              <w:t>e.g.</w:t>
            </w:r>
            <w:proofErr w:type="gramEnd"/>
            <w:r w:rsidRPr="00F33A53">
              <w:rPr>
                <w:rFonts w:ascii="Arial" w:hAnsi="Arial" w:cs="Arial"/>
                <w:sz w:val="20"/>
                <w:szCs w:val="20"/>
              </w:rPr>
              <w:t xml:space="preserve"> internet safety, coding, </w:t>
            </w:r>
            <w:r w:rsidRPr="00F33A53">
              <w:rPr>
                <w:rFonts w:ascii="Arial" w:hAnsi="Arial" w:cs="Arial"/>
                <w:color w:val="ED7D31" w:themeColor="accent2"/>
                <w:sz w:val="20"/>
                <w:szCs w:val="20"/>
              </w:rPr>
              <w:t>creative uses of technology</w:t>
            </w:r>
          </w:p>
          <w:p w14:paraId="15AA1C8D" w14:textId="3A00BC0B" w:rsidR="00F33A53" w:rsidRPr="00F33A53" w:rsidRDefault="00F33A53" w:rsidP="00F33A53">
            <w:pPr>
              <w:pStyle w:val="ListParagraph"/>
              <w:numPr>
                <w:ilvl w:val="0"/>
                <w:numId w:val="22"/>
              </w:numPr>
              <w:rPr>
                <w:rFonts w:ascii="Arial" w:hAnsi="Arial" w:cs="Arial"/>
                <w:sz w:val="20"/>
                <w:szCs w:val="20"/>
              </w:rPr>
            </w:pPr>
            <w:r w:rsidRPr="00F33A53">
              <w:rPr>
                <w:rFonts w:ascii="Arial" w:hAnsi="Arial" w:cs="Arial"/>
                <w:sz w:val="20"/>
                <w:szCs w:val="20"/>
              </w:rPr>
              <w:t xml:space="preserve">Audit digital technology – do we need to update anything </w:t>
            </w:r>
            <w:proofErr w:type="gramStart"/>
            <w:r w:rsidRPr="00F33A53">
              <w:rPr>
                <w:rFonts w:ascii="Arial" w:hAnsi="Arial" w:cs="Arial"/>
                <w:sz w:val="20"/>
                <w:szCs w:val="20"/>
              </w:rPr>
              <w:t>e.g.</w:t>
            </w:r>
            <w:proofErr w:type="gramEnd"/>
            <w:r w:rsidRPr="00F33A53">
              <w:rPr>
                <w:rFonts w:ascii="Arial" w:hAnsi="Arial" w:cs="Arial"/>
                <w:sz w:val="20"/>
                <w:szCs w:val="20"/>
              </w:rPr>
              <w:t xml:space="preserve"> </w:t>
            </w:r>
            <w:r w:rsidRPr="00F33A53">
              <w:rPr>
                <w:rFonts w:ascii="Arial" w:hAnsi="Arial" w:cs="Arial"/>
                <w:color w:val="ED7D31" w:themeColor="accent2"/>
                <w:sz w:val="20"/>
                <w:szCs w:val="20"/>
              </w:rPr>
              <w:t>downstairs smartboard</w:t>
            </w:r>
            <w:r w:rsidRPr="00F33A53">
              <w:rPr>
                <w:rFonts w:ascii="Arial" w:hAnsi="Arial" w:cs="Arial"/>
                <w:sz w:val="20"/>
                <w:szCs w:val="20"/>
              </w:rPr>
              <w:t>, teacher iPads</w:t>
            </w:r>
          </w:p>
        </w:tc>
        <w:tc>
          <w:tcPr>
            <w:tcW w:w="4867" w:type="dxa"/>
            <w:vAlign w:val="center"/>
          </w:tcPr>
          <w:p w14:paraId="3A21DB12" w14:textId="75EDE15E" w:rsidR="000628F9" w:rsidRPr="00F33A53" w:rsidRDefault="000628F9" w:rsidP="000628F9">
            <w:pPr>
              <w:pStyle w:val="BodyText3"/>
              <w:numPr>
                <w:ilvl w:val="0"/>
                <w:numId w:val="23"/>
              </w:numPr>
              <w:rPr>
                <w:rFonts w:cs="Arial"/>
                <w:b w:val="0"/>
                <w:i w:val="0"/>
                <w:sz w:val="20"/>
                <w:szCs w:val="20"/>
              </w:rPr>
            </w:pPr>
            <w:r w:rsidRPr="00F33A53">
              <w:rPr>
                <w:rFonts w:cs="Arial"/>
                <w:b w:val="0"/>
                <w:i w:val="0"/>
                <w:sz w:val="20"/>
                <w:szCs w:val="20"/>
              </w:rPr>
              <w:t>Continue to develop outdoor learning as part of the curriculum</w:t>
            </w:r>
            <w:r w:rsidR="003A2D8A" w:rsidRPr="00F33A53">
              <w:rPr>
                <w:rFonts w:cs="Arial"/>
                <w:b w:val="0"/>
                <w:i w:val="0"/>
                <w:sz w:val="20"/>
                <w:szCs w:val="20"/>
              </w:rPr>
              <w:t xml:space="preserve"> – assess impact and plan next steps.</w:t>
            </w:r>
            <w:r w:rsidRPr="00F33A53">
              <w:rPr>
                <w:rFonts w:cs="Arial"/>
                <w:b w:val="0"/>
                <w:i w:val="0"/>
                <w:sz w:val="20"/>
                <w:szCs w:val="20"/>
              </w:rPr>
              <w:t xml:space="preserve"> Develop a rationale/</w:t>
            </w:r>
            <w:proofErr w:type="gramStart"/>
            <w:r w:rsidRPr="00F33A53">
              <w:rPr>
                <w:rFonts w:cs="Arial"/>
                <w:b w:val="0"/>
                <w:i w:val="0"/>
                <w:sz w:val="20"/>
                <w:szCs w:val="20"/>
              </w:rPr>
              <w:t>progression</w:t>
            </w:r>
            <w:proofErr w:type="gramEnd"/>
          </w:p>
          <w:p w14:paraId="7F9613DB" w14:textId="4C42CF91" w:rsidR="007C19C4" w:rsidRPr="00F33A53" w:rsidRDefault="007C19C4" w:rsidP="000628F9">
            <w:pPr>
              <w:pStyle w:val="BodyText3"/>
              <w:numPr>
                <w:ilvl w:val="0"/>
                <w:numId w:val="23"/>
              </w:numPr>
              <w:rPr>
                <w:rFonts w:cs="Arial"/>
                <w:b w:val="0"/>
                <w:i w:val="0"/>
                <w:sz w:val="20"/>
                <w:szCs w:val="20"/>
              </w:rPr>
            </w:pPr>
            <w:r w:rsidRPr="00F33A53">
              <w:rPr>
                <w:rFonts w:cs="Arial"/>
                <w:b w:val="0"/>
                <w:i w:val="0"/>
                <w:sz w:val="20"/>
                <w:szCs w:val="20"/>
              </w:rPr>
              <w:t>Attend coding CLPL (20</w:t>
            </w:r>
            <w:r w:rsidRPr="00F33A53">
              <w:rPr>
                <w:rFonts w:cs="Arial"/>
                <w:b w:val="0"/>
                <w:i w:val="0"/>
                <w:sz w:val="20"/>
                <w:szCs w:val="20"/>
                <w:vertAlign w:val="superscript"/>
              </w:rPr>
              <w:t>th</w:t>
            </w:r>
            <w:r w:rsidRPr="00F33A53">
              <w:rPr>
                <w:rFonts w:cs="Arial"/>
                <w:b w:val="0"/>
                <w:i w:val="0"/>
                <w:sz w:val="20"/>
                <w:szCs w:val="20"/>
              </w:rPr>
              <w:t xml:space="preserve"> March) </w:t>
            </w:r>
          </w:p>
          <w:p w14:paraId="5CD96D8A" w14:textId="77777777" w:rsidR="003F678C" w:rsidRPr="00F33A53" w:rsidRDefault="007C19C4" w:rsidP="000628F9">
            <w:pPr>
              <w:pStyle w:val="BodyText3"/>
              <w:numPr>
                <w:ilvl w:val="0"/>
                <w:numId w:val="23"/>
              </w:numPr>
              <w:rPr>
                <w:rFonts w:cs="Arial"/>
                <w:b w:val="0"/>
                <w:i w:val="0"/>
                <w:sz w:val="20"/>
                <w:szCs w:val="20"/>
              </w:rPr>
            </w:pPr>
            <w:r w:rsidRPr="00F33A53">
              <w:rPr>
                <w:rFonts w:cs="Arial"/>
                <w:b w:val="0"/>
                <w:i w:val="0"/>
                <w:sz w:val="20"/>
                <w:szCs w:val="20"/>
              </w:rPr>
              <w:t>Attend Internet safety CLPL (15</w:t>
            </w:r>
            <w:r w:rsidRPr="00F33A53">
              <w:rPr>
                <w:rFonts w:cs="Arial"/>
                <w:b w:val="0"/>
                <w:i w:val="0"/>
                <w:sz w:val="20"/>
                <w:szCs w:val="20"/>
                <w:vertAlign w:val="superscript"/>
              </w:rPr>
              <w:t>th</w:t>
            </w:r>
            <w:r w:rsidRPr="00F33A53">
              <w:rPr>
                <w:rFonts w:cs="Arial"/>
                <w:b w:val="0"/>
                <w:i w:val="0"/>
                <w:sz w:val="20"/>
                <w:szCs w:val="20"/>
              </w:rPr>
              <w:t xml:space="preserve"> May)</w:t>
            </w:r>
          </w:p>
          <w:p w14:paraId="14542E9F" w14:textId="5247D543" w:rsidR="007C19C4" w:rsidRPr="00F33A53" w:rsidRDefault="007C19C4" w:rsidP="000628F9">
            <w:pPr>
              <w:pStyle w:val="BodyText3"/>
              <w:numPr>
                <w:ilvl w:val="0"/>
                <w:numId w:val="23"/>
              </w:numPr>
              <w:rPr>
                <w:rFonts w:cs="Arial"/>
                <w:b w:val="0"/>
                <w:i w:val="0"/>
                <w:sz w:val="20"/>
                <w:szCs w:val="20"/>
              </w:rPr>
            </w:pPr>
            <w:r w:rsidRPr="00F33A53">
              <w:rPr>
                <w:rFonts w:cs="Arial"/>
                <w:b w:val="0"/>
                <w:i w:val="0"/>
                <w:sz w:val="20"/>
                <w:szCs w:val="20"/>
              </w:rPr>
              <w:t xml:space="preserve">Finalise and apply for Silver RRSA </w:t>
            </w:r>
            <w:proofErr w:type="gramStart"/>
            <w:r w:rsidRPr="00F33A53">
              <w:rPr>
                <w:rFonts w:cs="Arial"/>
                <w:b w:val="0"/>
                <w:i w:val="0"/>
                <w:sz w:val="20"/>
                <w:szCs w:val="20"/>
              </w:rPr>
              <w:t>accreditation</w:t>
            </w:r>
            <w:proofErr w:type="gramEnd"/>
          </w:p>
          <w:p w14:paraId="674D4B04" w14:textId="77777777" w:rsidR="007C19C4" w:rsidRPr="00F33A53" w:rsidRDefault="007C19C4" w:rsidP="000628F9">
            <w:pPr>
              <w:pStyle w:val="BodyText3"/>
              <w:numPr>
                <w:ilvl w:val="0"/>
                <w:numId w:val="23"/>
              </w:numPr>
              <w:rPr>
                <w:rFonts w:cs="Arial"/>
                <w:b w:val="0"/>
                <w:i w:val="0"/>
                <w:sz w:val="20"/>
                <w:szCs w:val="20"/>
              </w:rPr>
            </w:pPr>
            <w:r w:rsidRPr="00F33A53">
              <w:rPr>
                <w:rFonts w:cs="Arial"/>
                <w:b w:val="0"/>
                <w:i w:val="0"/>
                <w:sz w:val="20"/>
                <w:szCs w:val="20"/>
              </w:rPr>
              <w:t>QA calendar review</w:t>
            </w:r>
          </w:p>
          <w:p w14:paraId="4036A7A9" w14:textId="77777777" w:rsidR="000628F9" w:rsidRPr="00F33A53" w:rsidRDefault="000628F9" w:rsidP="000628F9">
            <w:pPr>
              <w:pStyle w:val="BodyText3"/>
              <w:numPr>
                <w:ilvl w:val="0"/>
                <w:numId w:val="23"/>
              </w:numPr>
              <w:rPr>
                <w:rFonts w:cs="Arial"/>
                <w:b w:val="0"/>
                <w:i w:val="0"/>
                <w:sz w:val="20"/>
                <w:szCs w:val="20"/>
              </w:rPr>
            </w:pPr>
            <w:r w:rsidRPr="00F33A53">
              <w:rPr>
                <w:rFonts w:cs="Arial"/>
                <w:b w:val="0"/>
                <w:i w:val="0"/>
                <w:sz w:val="20"/>
                <w:szCs w:val="20"/>
              </w:rPr>
              <w:t xml:space="preserve">Develop P7 small school transition </w:t>
            </w:r>
            <w:proofErr w:type="gramStart"/>
            <w:r w:rsidRPr="00F33A53">
              <w:rPr>
                <w:rFonts w:cs="Arial"/>
                <w:b w:val="0"/>
                <w:i w:val="0"/>
                <w:sz w:val="20"/>
                <w:szCs w:val="20"/>
              </w:rPr>
              <w:t>calendar</w:t>
            </w:r>
            <w:proofErr w:type="gramEnd"/>
          </w:p>
          <w:p w14:paraId="3365E0C8" w14:textId="7B0C49C3" w:rsidR="000628F9" w:rsidRPr="00F33A53" w:rsidRDefault="007A418E" w:rsidP="000628F9">
            <w:pPr>
              <w:pStyle w:val="BodyText3"/>
              <w:numPr>
                <w:ilvl w:val="0"/>
                <w:numId w:val="23"/>
              </w:numPr>
              <w:rPr>
                <w:rFonts w:cs="Arial"/>
                <w:b w:val="0"/>
                <w:i w:val="0"/>
                <w:sz w:val="20"/>
                <w:szCs w:val="20"/>
              </w:rPr>
            </w:pPr>
            <w:r w:rsidRPr="00F33A53">
              <w:rPr>
                <w:rFonts w:cs="Arial"/>
                <w:b w:val="0"/>
                <w:i w:val="0"/>
                <w:sz w:val="20"/>
                <w:szCs w:val="20"/>
              </w:rPr>
              <w:t xml:space="preserve">Review digital training and look at progression of learning for children. Review how the digital leaders have performed and </w:t>
            </w:r>
            <w:r w:rsidR="003A2D8A" w:rsidRPr="00F33A53">
              <w:rPr>
                <w:rFonts w:cs="Arial"/>
                <w:b w:val="0"/>
                <w:i w:val="0"/>
                <w:sz w:val="20"/>
                <w:szCs w:val="20"/>
              </w:rPr>
              <w:t xml:space="preserve">plan next </w:t>
            </w:r>
            <w:proofErr w:type="gramStart"/>
            <w:r w:rsidR="003A2D8A" w:rsidRPr="00F33A53">
              <w:rPr>
                <w:rFonts w:cs="Arial"/>
                <w:b w:val="0"/>
                <w:i w:val="0"/>
                <w:sz w:val="20"/>
                <w:szCs w:val="20"/>
              </w:rPr>
              <w:t>steps</w:t>
            </w:r>
            <w:proofErr w:type="gramEnd"/>
          </w:p>
          <w:p w14:paraId="2176A4CB" w14:textId="31890D93" w:rsidR="003A2D8A" w:rsidRPr="00F33A53" w:rsidRDefault="003A2D8A" w:rsidP="000628F9">
            <w:pPr>
              <w:pStyle w:val="BodyText3"/>
              <w:numPr>
                <w:ilvl w:val="0"/>
                <w:numId w:val="23"/>
              </w:numPr>
              <w:rPr>
                <w:rFonts w:cs="Arial"/>
                <w:b w:val="0"/>
                <w:i w:val="0"/>
                <w:sz w:val="20"/>
                <w:szCs w:val="20"/>
              </w:rPr>
            </w:pPr>
            <w:r w:rsidRPr="00F33A53">
              <w:rPr>
                <w:rFonts w:cs="Arial"/>
                <w:b w:val="0"/>
                <w:i w:val="0"/>
                <w:sz w:val="20"/>
                <w:szCs w:val="20"/>
              </w:rPr>
              <w:t xml:space="preserve">Review work with school captains and plan next </w:t>
            </w:r>
            <w:proofErr w:type="gramStart"/>
            <w:r w:rsidRPr="00F33A53">
              <w:rPr>
                <w:rFonts w:cs="Arial"/>
                <w:b w:val="0"/>
                <w:i w:val="0"/>
                <w:sz w:val="20"/>
                <w:szCs w:val="20"/>
              </w:rPr>
              <w:t>steps</w:t>
            </w:r>
            <w:proofErr w:type="gramEnd"/>
          </w:p>
          <w:p w14:paraId="20340E66" w14:textId="4AE95159" w:rsidR="007A418E" w:rsidRPr="00F33A53" w:rsidRDefault="007A418E" w:rsidP="000628F9">
            <w:pPr>
              <w:pStyle w:val="BodyText3"/>
              <w:numPr>
                <w:ilvl w:val="0"/>
                <w:numId w:val="23"/>
              </w:numPr>
              <w:rPr>
                <w:rFonts w:cs="Arial"/>
                <w:b w:val="0"/>
                <w:i w:val="0"/>
                <w:sz w:val="20"/>
                <w:szCs w:val="20"/>
              </w:rPr>
            </w:pPr>
            <w:r w:rsidRPr="00F33A53">
              <w:rPr>
                <w:rFonts w:cs="Arial"/>
                <w:b w:val="0"/>
                <w:i w:val="0"/>
                <w:sz w:val="20"/>
                <w:szCs w:val="20"/>
              </w:rPr>
              <w:t>– write standards and quality report</w:t>
            </w:r>
          </w:p>
          <w:p w14:paraId="2FED384C" w14:textId="462D0CD2" w:rsidR="007A418E" w:rsidRPr="00F33A53" w:rsidRDefault="007A418E" w:rsidP="000628F9">
            <w:pPr>
              <w:pStyle w:val="BodyText3"/>
              <w:numPr>
                <w:ilvl w:val="0"/>
                <w:numId w:val="23"/>
              </w:numPr>
              <w:rPr>
                <w:rFonts w:cs="Arial"/>
                <w:b w:val="0"/>
                <w:i w:val="0"/>
                <w:sz w:val="20"/>
                <w:szCs w:val="20"/>
              </w:rPr>
            </w:pPr>
            <w:r w:rsidRPr="00F33A53">
              <w:rPr>
                <w:rFonts w:cs="Arial"/>
                <w:b w:val="0"/>
                <w:i w:val="0"/>
                <w:sz w:val="20"/>
                <w:szCs w:val="20"/>
              </w:rPr>
              <w:t>Engage with stakeholders on improvement priorities for next year</w:t>
            </w:r>
          </w:p>
        </w:tc>
      </w:tr>
      <w:tr w:rsidR="00BD20C2" w:rsidRPr="00F067FA" w14:paraId="215FE827" w14:textId="77777777" w:rsidTr="00180B89">
        <w:trPr>
          <w:trHeight w:val="1913"/>
        </w:trPr>
        <w:tc>
          <w:tcPr>
            <w:tcW w:w="1135" w:type="dxa"/>
            <w:shd w:val="clear" w:color="auto" w:fill="auto"/>
            <w:vAlign w:val="center"/>
          </w:tcPr>
          <w:p w14:paraId="13BEFA8D" w14:textId="77777777" w:rsidR="00BD20C2" w:rsidRPr="00062160" w:rsidRDefault="00BD20C2" w:rsidP="002B3FB0">
            <w:pPr>
              <w:pStyle w:val="BodyText3"/>
              <w:rPr>
                <w:i w:val="0"/>
              </w:rPr>
            </w:pPr>
            <w:r w:rsidRPr="00062160">
              <w:rPr>
                <w:i w:val="0"/>
              </w:rPr>
              <w:t>Staff</w:t>
            </w:r>
          </w:p>
        </w:tc>
        <w:tc>
          <w:tcPr>
            <w:tcW w:w="4866" w:type="dxa"/>
            <w:shd w:val="clear" w:color="auto" w:fill="auto"/>
            <w:vAlign w:val="center"/>
          </w:tcPr>
          <w:p w14:paraId="53A609CE" w14:textId="7FCEE93D" w:rsidR="007A418E" w:rsidRPr="006F4BBA" w:rsidRDefault="007A418E" w:rsidP="000628F9">
            <w:pPr>
              <w:pStyle w:val="BodyText3"/>
              <w:numPr>
                <w:ilvl w:val="0"/>
                <w:numId w:val="24"/>
              </w:numPr>
              <w:rPr>
                <w:rFonts w:cs="Arial"/>
                <w:b w:val="0"/>
                <w:i w:val="0"/>
                <w:color w:val="ED7D31" w:themeColor="accent2"/>
                <w:sz w:val="20"/>
                <w:szCs w:val="20"/>
              </w:rPr>
            </w:pPr>
            <w:r w:rsidRPr="006F4BBA">
              <w:rPr>
                <w:rFonts w:cs="Arial"/>
                <w:b w:val="0"/>
                <w:i w:val="0"/>
                <w:color w:val="ED7D31" w:themeColor="accent2"/>
                <w:sz w:val="20"/>
                <w:szCs w:val="20"/>
              </w:rPr>
              <w:t xml:space="preserve">Engage with QA </w:t>
            </w:r>
            <w:proofErr w:type="gramStart"/>
            <w:r w:rsidRPr="006F4BBA">
              <w:rPr>
                <w:rFonts w:cs="Arial"/>
                <w:b w:val="0"/>
                <w:i w:val="0"/>
                <w:color w:val="ED7D31" w:themeColor="accent2"/>
                <w:sz w:val="20"/>
                <w:szCs w:val="20"/>
              </w:rPr>
              <w:t>calendar</w:t>
            </w:r>
            <w:proofErr w:type="gramEnd"/>
          </w:p>
          <w:p w14:paraId="7F34D977" w14:textId="36BB89E6" w:rsidR="005C53B8" w:rsidRPr="00F33A53" w:rsidRDefault="005C53B8" w:rsidP="000628F9">
            <w:pPr>
              <w:pStyle w:val="BodyText3"/>
              <w:numPr>
                <w:ilvl w:val="0"/>
                <w:numId w:val="24"/>
              </w:numPr>
              <w:rPr>
                <w:rFonts w:cs="Arial"/>
                <w:b w:val="0"/>
                <w:i w:val="0"/>
                <w:sz w:val="20"/>
                <w:szCs w:val="20"/>
              </w:rPr>
            </w:pPr>
            <w:r w:rsidRPr="00F33A53">
              <w:rPr>
                <w:rFonts w:cs="Arial"/>
                <w:b w:val="0"/>
                <w:i w:val="0"/>
                <w:sz w:val="20"/>
                <w:szCs w:val="20"/>
              </w:rPr>
              <w:t>Find opportunities to observe play in other schools (</w:t>
            </w:r>
            <w:r w:rsidR="006C5F65" w:rsidRPr="00F33A53">
              <w:rPr>
                <w:rFonts w:cs="Arial"/>
                <w:b w:val="0"/>
                <w:i w:val="0"/>
                <w:sz w:val="20"/>
                <w:szCs w:val="20"/>
              </w:rPr>
              <w:t xml:space="preserve">Tough, Alford, </w:t>
            </w:r>
            <w:proofErr w:type="spellStart"/>
            <w:r w:rsidR="006C5F65" w:rsidRPr="00F33A53">
              <w:rPr>
                <w:rFonts w:cs="Arial"/>
                <w:b w:val="0"/>
                <w:i w:val="0"/>
                <w:sz w:val="20"/>
                <w:szCs w:val="20"/>
              </w:rPr>
              <w:t>Crathie</w:t>
            </w:r>
            <w:proofErr w:type="spellEnd"/>
            <w:r w:rsidRPr="00F33A53">
              <w:rPr>
                <w:rFonts w:cs="Arial"/>
                <w:b w:val="0"/>
                <w:i w:val="0"/>
                <w:sz w:val="20"/>
                <w:szCs w:val="20"/>
              </w:rPr>
              <w:t>)</w:t>
            </w:r>
          </w:p>
          <w:p w14:paraId="26FC4461" w14:textId="77777777" w:rsidR="009708B1" w:rsidRPr="00F73654" w:rsidRDefault="005C53B8" w:rsidP="000628F9">
            <w:pPr>
              <w:pStyle w:val="BodyText3"/>
              <w:numPr>
                <w:ilvl w:val="0"/>
                <w:numId w:val="24"/>
              </w:numPr>
              <w:rPr>
                <w:rFonts w:cs="Arial"/>
                <w:b w:val="0"/>
                <w:i w:val="0"/>
                <w:color w:val="ED7D31" w:themeColor="accent2"/>
                <w:sz w:val="20"/>
                <w:szCs w:val="20"/>
              </w:rPr>
            </w:pPr>
            <w:r w:rsidRPr="00F73654">
              <w:rPr>
                <w:rFonts w:cs="Arial"/>
                <w:b w:val="0"/>
                <w:i w:val="0"/>
                <w:color w:val="ED7D31" w:themeColor="accent2"/>
                <w:sz w:val="20"/>
                <w:szCs w:val="20"/>
              </w:rPr>
              <w:t xml:space="preserve">Research pedagogy of </w:t>
            </w:r>
            <w:r w:rsidR="000628F9" w:rsidRPr="00F73654">
              <w:rPr>
                <w:rFonts w:cs="Arial"/>
                <w:b w:val="0"/>
                <w:i w:val="0"/>
                <w:color w:val="ED7D31" w:themeColor="accent2"/>
                <w:sz w:val="20"/>
                <w:szCs w:val="20"/>
              </w:rPr>
              <w:t>play-based</w:t>
            </w:r>
            <w:r w:rsidRPr="00F73654">
              <w:rPr>
                <w:rFonts w:cs="Arial"/>
                <w:b w:val="0"/>
                <w:i w:val="0"/>
                <w:color w:val="ED7D31" w:themeColor="accent2"/>
                <w:sz w:val="20"/>
                <w:szCs w:val="20"/>
              </w:rPr>
              <w:t xml:space="preserve"> learning</w:t>
            </w:r>
          </w:p>
          <w:p w14:paraId="36D7FDAD" w14:textId="77777777" w:rsidR="000628F9" w:rsidRPr="00F73654" w:rsidRDefault="000628F9" w:rsidP="000628F9">
            <w:pPr>
              <w:pStyle w:val="BodyText3"/>
              <w:numPr>
                <w:ilvl w:val="0"/>
                <w:numId w:val="24"/>
              </w:numPr>
              <w:rPr>
                <w:rFonts w:cs="Arial"/>
                <w:b w:val="0"/>
                <w:i w:val="0"/>
                <w:color w:val="92D050"/>
                <w:sz w:val="20"/>
                <w:szCs w:val="20"/>
              </w:rPr>
            </w:pPr>
            <w:r w:rsidRPr="00F73654">
              <w:rPr>
                <w:rFonts w:cs="Arial"/>
                <w:b w:val="0"/>
                <w:i w:val="0"/>
                <w:color w:val="92D050"/>
                <w:sz w:val="20"/>
                <w:szCs w:val="20"/>
              </w:rPr>
              <w:t>Attend coding CLPL (4</w:t>
            </w:r>
            <w:r w:rsidRPr="00F73654">
              <w:rPr>
                <w:rFonts w:cs="Arial"/>
                <w:b w:val="0"/>
                <w:i w:val="0"/>
                <w:color w:val="92D050"/>
                <w:sz w:val="20"/>
                <w:szCs w:val="20"/>
                <w:vertAlign w:val="superscript"/>
              </w:rPr>
              <w:t>th</w:t>
            </w:r>
            <w:r w:rsidRPr="00F73654">
              <w:rPr>
                <w:rFonts w:cs="Arial"/>
                <w:b w:val="0"/>
                <w:i w:val="0"/>
                <w:color w:val="92D050"/>
                <w:sz w:val="20"/>
                <w:szCs w:val="20"/>
              </w:rPr>
              <w:t xml:space="preserve"> October)</w:t>
            </w:r>
          </w:p>
          <w:p w14:paraId="033636A5" w14:textId="77777777" w:rsidR="000628F9" w:rsidRPr="00F33A53" w:rsidRDefault="000628F9" w:rsidP="000628F9">
            <w:pPr>
              <w:pStyle w:val="BodyText3"/>
              <w:numPr>
                <w:ilvl w:val="0"/>
                <w:numId w:val="24"/>
              </w:numPr>
              <w:rPr>
                <w:rFonts w:cs="Arial"/>
                <w:b w:val="0"/>
                <w:i w:val="0"/>
                <w:sz w:val="20"/>
                <w:szCs w:val="20"/>
              </w:rPr>
            </w:pPr>
            <w:r w:rsidRPr="00F33A53">
              <w:rPr>
                <w:rFonts w:cs="Arial"/>
                <w:b w:val="0"/>
                <w:i w:val="0"/>
                <w:sz w:val="20"/>
                <w:szCs w:val="20"/>
              </w:rPr>
              <w:t>Attend digital learning INSET 17</w:t>
            </w:r>
            <w:r w:rsidRPr="00F33A53">
              <w:rPr>
                <w:rFonts w:cs="Arial"/>
                <w:b w:val="0"/>
                <w:i w:val="0"/>
                <w:sz w:val="20"/>
                <w:szCs w:val="20"/>
                <w:vertAlign w:val="superscript"/>
              </w:rPr>
              <w:t>th</w:t>
            </w:r>
            <w:r w:rsidRPr="00F33A53">
              <w:rPr>
                <w:rFonts w:cs="Arial"/>
                <w:b w:val="0"/>
                <w:i w:val="0"/>
                <w:sz w:val="20"/>
                <w:szCs w:val="20"/>
              </w:rPr>
              <w:t xml:space="preserve"> </w:t>
            </w:r>
            <w:proofErr w:type="gramStart"/>
            <w:r w:rsidRPr="00F33A53">
              <w:rPr>
                <w:rFonts w:cs="Arial"/>
                <w:b w:val="0"/>
                <w:i w:val="0"/>
                <w:sz w:val="20"/>
                <w:szCs w:val="20"/>
              </w:rPr>
              <w:t>November</w:t>
            </w:r>
            <w:proofErr w:type="gramEnd"/>
          </w:p>
          <w:p w14:paraId="0D3BAE54" w14:textId="77777777" w:rsidR="000628F9" w:rsidRPr="00F33A53" w:rsidRDefault="000628F9" w:rsidP="000628F9">
            <w:pPr>
              <w:pStyle w:val="BodyText3"/>
              <w:numPr>
                <w:ilvl w:val="0"/>
                <w:numId w:val="24"/>
              </w:numPr>
              <w:rPr>
                <w:rFonts w:cs="Arial"/>
                <w:b w:val="0"/>
                <w:i w:val="0"/>
                <w:sz w:val="20"/>
                <w:szCs w:val="20"/>
              </w:rPr>
            </w:pPr>
            <w:r w:rsidRPr="00F33A53">
              <w:rPr>
                <w:rFonts w:cs="Arial"/>
                <w:b w:val="0"/>
                <w:i w:val="0"/>
                <w:sz w:val="20"/>
                <w:szCs w:val="20"/>
              </w:rPr>
              <w:t>Support HT with RRSA development</w:t>
            </w:r>
          </w:p>
          <w:p w14:paraId="1AF5E945" w14:textId="77777777" w:rsidR="000628F9" w:rsidRPr="00F33A53" w:rsidRDefault="000628F9" w:rsidP="000628F9">
            <w:pPr>
              <w:pStyle w:val="BodyText3"/>
              <w:numPr>
                <w:ilvl w:val="0"/>
                <w:numId w:val="24"/>
              </w:numPr>
              <w:rPr>
                <w:rFonts w:cs="Arial"/>
                <w:b w:val="0"/>
                <w:i w:val="0"/>
                <w:color w:val="ED7D31" w:themeColor="accent2"/>
                <w:sz w:val="20"/>
                <w:szCs w:val="20"/>
              </w:rPr>
            </w:pPr>
            <w:r w:rsidRPr="00F33A53">
              <w:rPr>
                <w:rFonts w:cs="Arial"/>
                <w:b w:val="0"/>
                <w:i w:val="0"/>
                <w:color w:val="ED7D31" w:themeColor="accent2"/>
                <w:sz w:val="20"/>
                <w:szCs w:val="20"/>
              </w:rPr>
              <w:t>Support school leadership groups</w:t>
            </w:r>
          </w:p>
          <w:p w14:paraId="5BA18A09" w14:textId="77777777" w:rsidR="000628F9" w:rsidRPr="00F33A53" w:rsidRDefault="000628F9" w:rsidP="000628F9">
            <w:pPr>
              <w:pStyle w:val="BodyText3"/>
              <w:numPr>
                <w:ilvl w:val="0"/>
                <w:numId w:val="24"/>
              </w:numPr>
              <w:rPr>
                <w:rFonts w:cs="Arial"/>
                <w:b w:val="0"/>
                <w:i w:val="0"/>
                <w:color w:val="ED7D31" w:themeColor="accent2"/>
                <w:sz w:val="20"/>
                <w:szCs w:val="20"/>
              </w:rPr>
            </w:pPr>
            <w:r w:rsidRPr="00F33A53">
              <w:rPr>
                <w:rFonts w:cs="Arial"/>
                <w:b w:val="0"/>
                <w:i w:val="0"/>
                <w:color w:val="ED7D31" w:themeColor="accent2"/>
                <w:sz w:val="20"/>
                <w:szCs w:val="20"/>
              </w:rPr>
              <w:lastRenderedPageBreak/>
              <w:t xml:space="preserve">Work with HT to develop processes around gathering evidence of impact of </w:t>
            </w:r>
            <w:proofErr w:type="gramStart"/>
            <w:r w:rsidRPr="00F33A53">
              <w:rPr>
                <w:rFonts w:cs="Arial"/>
                <w:b w:val="0"/>
                <w:i w:val="0"/>
                <w:color w:val="ED7D31" w:themeColor="accent2"/>
                <w:sz w:val="20"/>
                <w:szCs w:val="20"/>
              </w:rPr>
              <w:t>interventions</w:t>
            </w:r>
            <w:proofErr w:type="gramEnd"/>
          </w:p>
          <w:p w14:paraId="0C7EBE00" w14:textId="77777777" w:rsidR="000628F9" w:rsidRPr="00F33A53" w:rsidRDefault="000628F9" w:rsidP="000628F9">
            <w:pPr>
              <w:pStyle w:val="BodyText3"/>
              <w:numPr>
                <w:ilvl w:val="0"/>
                <w:numId w:val="24"/>
              </w:numPr>
              <w:rPr>
                <w:rFonts w:cs="Arial"/>
                <w:b w:val="0"/>
                <w:i w:val="0"/>
                <w:color w:val="92D050"/>
                <w:sz w:val="20"/>
                <w:szCs w:val="20"/>
              </w:rPr>
            </w:pPr>
            <w:r w:rsidRPr="00F33A53">
              <w:rPr>
                <w:rFonts w:cs="Arial"/>
                <w:b w:val="0"/>
                <w:i w:val="0"/>
                <w:color w:val="92D050"/>
                <w:sz w:val="20"/>
                <w:szCs w:val="20"/>
              </w:rPr>
              <w:t xml:space="preserve">Develop context planning with the children including </w:t>
            </w:r>
            <w:proofErr w:type="gramStart"/>
            <w:r w:rsidRPr="00F33A53">
              <w:rPr>
                <w:rFonts w:cs="Arial"/>
                <w:b w:val="0"/>
                <w:i w:val="0"/>
                <w:color w:val="92D050"/>
                <w:sz w:val="20"/>
                <w:szCs w:val="20"/>
              </w:rPr>
              <w:t>skills</w:t>
            </w:r>
            <w:proofErr w:type="gramEnd"/>
          </w:p>
          <w:p w14:paraId="390EE2B2" w14:textId="77777777" w:rsidR="000628F9" w:rsidRPr="00F33A53" w:rsidRDefault="000628F9" w:rsidP="000628F9">
            <w:pPr>
              <w:pStyle w:val="BodyText3"/>
              <w:numPr>
                <w:ilvl w:val="0"/>
                <w:numId w:val="24"/>
              </w:numPr>
              <w:rPr>
                <w:rFonts w:cs="Arial"/>
                <w:b w:val="0"/>
                <w:i w:val="0"/>
                <w:sz w:val="20"/>
                <w:szCs w:val="20"/>
              </w:rPr>
            </w:pPr>
            <w:r w:rsidRPr="00F33A53">
              <w:rPr>
                <w:rFonts w:cs="Arial"/>
                <w:b w:val="0"/>
                <w:i w:val="0"/>
                <w:sz w:val="20"/>
                <w:szCs w:val="20"/>
              </w:rPr>
              <w:t xml:space="preserve">Begin to develop Lumsden Newsletter with senior </w:t>
            </w:r>
            <w:proofErr w:type="gramStart"/>
            <w:r w:rsidRPr="00F33A53">
              <w:rPr>
                <w:rFonts w:cs="Arial"/>
                <w:b w:val="0"/>
                <w:i w:val="0"/>
                <w:sz w:val="20"/>
                <w:szCs w:val="20"/>
              </w:rPr>
              <w:t>pupils</w:t>
            </w:r>
            <w:proofErr w:type="gramEnd"/>
          </w:p>
          <w:p w14:paraId="04FD29B5" w14:textId="0B1B871B" w:rsidR="007A418E" w:rsidRPr="00F33A53" w:rsidRDefault="007A418E" w:rsidP="000628F9">
            <w:pPr>
              <w:pStyle w:val="BodyText3"/>
              <w:numPr>
                <w:ilvl w:val="0"/>
                <w:numId w:val="24"/>
              </w:numPr>
              <w:rPr>
                <w:rFonts w:cs="Arial"/>
                <w:b w:val="0"/>
                <w:i w:val="0"/>
                <w:sz w:val="20"/>
                <w:szCs w:val="20"/>
              </w:rPr>
            </w:pPr>
            <w:r w:rsidRPr="00F33A53">
              <w:rPr>
                <w:rFonts w:cs="Arial"/>
                <w:b w:val="0"/>
                <w:i w:val="0"/>
                <w:color w:val="92D050"/>
                <w:sz w:val="20"/>
                <w:szCs w:val="20"/>
              </w:rPr>
              <w:t>Support HT with RSHP planning</w:t>
            </w:r>
          </w:p>
        </w:tc>
        <w:tc>
          <w:tcPr>
            <w:tcW w:w="4867" w:type="dxa"/>
            <w:shd w:val="clear" w:color="auto" w:fill="auto"/>
            <w:vAlign w:val="center"/>
          </w:tcPr>
          <w:p w14:paraId="1FB55686" w14:textId="4BAFEA47"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lastRenderedPageBreak/>
              <w:t xml:space="preserve">Engage with QA </w:t>
            </w:r>
            <w:proofErr w:type="gramStart"/>
            <w:r w:rsidRPr="00F33A53">
              <w:rPr>
                <w:rFonts w:cs="Arial"/>
                <w:b w:val="0"/>
                <w:i w:val="0"/>
                <w:sz w:val="20"/>
                <w:szCs w:val="20"/>
              </w:rPr>
              <w:t>calendar</w:t>
            </w:r>
            <w:proofErr w:type="gramEnd"/>
          </w:p>
          <w:p w14:paraId="69485177" w14:textId="4ECC0D97" w:rsidR="006C5F65" w:rsidRPr="00F33A53" w:rsidRDefault="006C5F65" w:rsidP="007A418E">
            <w:pPr>
              <w:pStyle w:val="BodyText3"/>
              <w:numPr>
                <w:ilvl w:val="0"/>
                <w:numId w:val="24"/>
              </w:numPr>
              <w:rPr>
                <w:rFonts w:cs="Arial"/>
                <w:b w:val="0"/>
                <w:i w:val="0"/>
                <w:sz w:val="20"/>
                <w:szCs w:val="20"/>
              </w:rPr>
            </w:pPr>
            <w:r w:rsidRPr="00F33A53">
              <w:rPr>
                <w:rFonts w:cs="Arial"/>
                <w:b w:val="0"/>
                <w:i w:val="0"/>
                <w:sz w:val="20"/>
                <w:szCs w:val="20"/>
              </w:rPr>
              <w:t xml:space="preserve">Find opportunities to observe play in other schools (Tough, Alford, </w:t>
            </w:r>
            <w:proofErr w:type="spellStart"/>
            <w:r w:rsidRPr="00F33A53">
              <w:rPr>
                <w:rFonts w:cs="Arial"/>
                <w:b w:val="0"/>
                <w:i w:val="0"/>
                <w:sz w:val="20"/>
                <w:szCs w:val="20"/>
              </w:rPr>
              <w:t>Crathie</w:t>
            </w:r>
            <w:proofErr w:type="spellEnd"/>
            <w:r w:rsidRPr="00F33A53">
              <w:rPr>
                <w:rFonts w:cs="Arial"/>
                <w:b w:val="0"/>
                <w:i w:val="0"/>
                <w:sz w:val="20"/>
                <w:szCs w:val="20"/>
              </w:rPr>
              <w:t>)</w:t>
            </w:r>
          </w:p>
          <w:p w14:paraId="7188CA3F" w14:textId="77777777"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Continue to support senior pupils with Lumsden Newsletter</w:t>
            </w:r>
          </w:p>
          <w:p w14:paraId="053230DA" w14:textId="4EEDA8AE"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Play leaders P6/7</w:t>
            </w:r>
          </w:p>
          <w:p w14:paraId="2FBDF21A" w14:textId="77777777"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 xml:space="preserve">Attend </w:t>
            </w:r>
            <w:proofErr w:type="spellStart"/>
            <w:r w:rsidRPr="00F33A53">
              <w:rPr>
                <w:rFonts w:cs="Arial"/>
                <w:b w:val="0"/>
                <w:i w:val="0"/>
                <w:sz w:val="20"/>
                <w:szCs w:val="20"/>
              </w:rPr>
              <w:t>Thinglink</w:t>
            </w:r>
            <w:proofErr w:type="spellEnd"/>
            <w:r w:rsidRPr="00F33A53">
              <w:rPr>
                <w:rFonts w:cs="Arial"/>
                <w:b w:val="0"/>
                <w:i w:val="0"/>
                <w:sz w:val="20"/>
                <w:szCs w:val="20"/>
              </w:rPr>
              <w:t xml:space="preserve"> CLPL (5</w:t>
            </w:r>
            <w:r w:rsidRPr="00F33A53">
              <w:rPr>
                <w:rFonts w:cs="Arial"/>
                <w:b w:val="0"/>
                <w:i w:val="0"/>
                <w:sz w:val="20"/>
                <w:szCs w:val="20"/>
                <w:vertAlign w:val="superscript"/>
              </w:rPr>
              <w:t>th</w:t>
            </w:r>
            <w:r w:rsidRPr="00F33A53">
              <w:rPr>
                <w:rFonts w:cs="Arial"/>
                <w:b w:val="0"/>
                <w:i w:val="0"/>
                <w:sz w:val="20"/>
                <w:szCs w:val="20"/>
              </w:rPr>
              <w:t xml:space="preserve"> March)</w:t>
            </w:r>
          </w:p>
          <w:p w14:paraId="251F915B" w14:textId="120E097B"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 xml:space="preserve">Help organise careers fair for Mini Cluster joint </w:t>
            </w:r>
            <w:proofErr w:type="gramStart"/>
            <w:r w:rsidRPr="00F33A53">
              <w:rPr>
                <w:rFonts w:cs="Arial"/>
                <w:b w:val="0"/>
                <w:i w:val="0"/>
                <w:sz w:val="20"/>
                <w:szCs w:val="20"/>
              </w:rPr>
              <w:lastRenderedPageBreak/>
              <w:t>day</w:t>
            </w:r>
            <w:proofErr w:type="gramEnd"/>
          </w:p>
          <w:p w14:paraId="557A1D2B" w14:textId="77777777"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 xml:space="preserve">Develop context planning with the children including </w:t>
            </w:r>
            <w:proofErr w:type="gramStart"/>
            <w:r w:rsidRPr="00F33A53">
              <w:rPr>
                <w:rFonts w:cs="Arial"/>
                <w:b w:val="0"/>
                <w:i w:val="0"/>
                <w:sz w:val="20"/>
                <w:szCs w:val="20"/>
              </w:rPr>
              <w:t>skills</w:t>
            </w:r>
            <w:proofErr w:type="gramEnd"/>
          </w:p>
          <w:p w14:paraId="3205963A" w14:textId="77777777" w:rsidR="008F294A"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Support HT with RSHP planning</w:t>
            </w:r>
          </w:p>
          <w:p w14:paraId="79F575EE" w14:textId="41F78B72" w:rsidR="007A418E" w:rsidRPr="00F33A53" w:rsidRDefault="007A418E" w:rsidP="007A418E">
            <w:pPr>
              <w:pStyle w:val="BodyText3"/>
              <w:numPr>
                <w:ilvl w:val="0"/>
                <w:numId w:val="24"/>
              </w:numPr>
              <w:rPr>
                <w:rFonts w:cs="Arial"/>
                <w:b w:val="0"/>
                <w:i w:val="0"/>
                <w:sz w:val="20"/>
                <w:szCs w:val="20"/>
              </w:rPr>
            </w:pPr>
            <w:r w:rsidRPr="00F33A53">
              <w:rPr>
                <w:rFonts w:cs="Arial"/>
                <w:b w:val="0"/>
                <w:i w:val="0"/>
                <w:sz w:val="20"/>
                <w:szCs w:val="20"/>
              </w:rPr>
              <w:t>Support HT with intergenerational planning</w:t>
            </w:r>
          </w:p>
        </w:tc>
        <w:tc>
          <w:tcPr>
            <w:tcW w:w="4867" w:type="dxa"/>
            <w:vAlign w:val="center"/>
          </w:tcPr>
          <w:p w14:paraId="7F9BDB66" w14:textId="77777777" w:rsidR="00030227" w:rsidRPr="00F33A53" w:rsidRDefault="00030227" w:rsidP="00030227">
            <w:pPr>
              <w:pStyle w:val="BodyText3"/>
              <w:numPr>
                <w:ilvl w:val="0"/>
                <w:numId w:val="23"/>
              </w:numPr>
              <w:rPr>
                <w:rFonts w:cs="Arial"/>
                <w:b w:val="0"/>
                <w:i w:val="0"/>
                <w:sz w:val="20"/>
                <w:szCs w:val="20"/>
              </w:rPr>
            </w:pPr>
            <w:r w:rsidRPr="00F33A53">
              <w:rPr>
                <w:rFonts w:cs="Arial"/>
                <w:b w:val="0"/>
                <w:i w:val="0"/>
                <w:sz w:val="20"/>
                <w:szCs w:val="20"/>
              </w:rPr>
              <w:lastRenderedPageBreak/>
              <w:t>Attend coding CLPL (20</w:t>
            </w:r>
            <w:r w:rsidRPr="00F33A53">
              <w:rPr>
                <w:rFonts w:cs="Arial"/>
                <w:b w:val="0"/>
                <w:i w:val="0"/>
                <w:sz w:val="20"/>
                <w:szCs w:val="20"/>
                <w:vertAlign w:val="superscript"/>
              </w:rPr>
              <w:t>th</w:t>
            </w:r>
            <w:r w:rsidRPr="00F33A53">
              <w:rPr>
                <w:rFonts w:cs="Arial"/>
                <w:b w:val="0"/>
                <w:i w:val="0"/>
                <w:sz w:val="20"/>
                <w:szCs w:val="20"/>
              </w:rPr>
              <w:t xml:space="preserve"> March) </w:t>
            </w:r>
          </w:p>
          <w:p w14:paraId="1156B366" w14:textId="51B06941" w:rsidR="00030227" w:rsidRPr="00F33A53" w:rsidRDefault="0016627C" w:rsidP="00030227">
            <w:pPr>
              <w:pStyle w:val="BodyText3"/>
              <w:numPr>
                <w:ilvl w:val="0"/>
                <w:numId w:val="23"/>
              </w:numPr>
              <w:rPr>
                <w:rFonts w:cs="Arial"/>
                <w:b w:val="0"/>
                <w:i w:val="0"/>
                <w:sz w:val="20"/>
                <w:szCs w:val="20"/>
              </w:rPr>
            </w:pPr>
            <w:r w:rsidRPr="00F33A53">
              <w:rPr>
                <w:rFonts w:cs="Arial"/>
                <w:b w:val="0"/>
                <w:i w:val="0"/>
                <w:sz w:val="20"/>
                <w:szCs w:val="20"/>
              </w:rPr>
              <w:t>Train and implement play leader training with P4/5</w:t>
            </w:r>
          </w:p>
          <w:p w14:paraId="735D2F79" w14:textId="51B67AD8" w:rsidR="00BD20C2" w:rsidRPr="00F33A53" w:rsidRDefault="000628F9">
            <w:pPr>
              <w:pStyle w:val="BodyText3"/>
              <w:numPr>
                <w:ilvl w:val="0"/>
                <w:numId w:val="23"/>
              </w:numPr>
              <w:rPr>
                <w:rFonts w:cs="Arial"/>
                <w:b w:val="0"/>
                <w:i w:val="0"/>
                <w:sz w:val="20"/>
                <w:szCs w:val="20"/>
              </w:rPr>
            </w:pPr>
            <w:r w:rsidRPr="00F33A53">
              <w:rPr>
                <w:rFonts w:cs="Arial"/>
                <w:b w:val="0"/>
                <w:i w:val="0"/>
                <w:sz w:val="20"/>
                <w:szCs w:val="20"/>
              </w:rPr>
              <w:t>Continue to develop play as part of the curriculum</w:t>
            </w:r>
            <w:r w:rsidR="003A2D8A" w:rsidRPr="00F33A53">
              <w:rPr>
                <w:rFonts w:cs="Arial"/>
                <w:b w:val="0"/>
                <w:i w:val="0"/>
                <w:sz w:val="20"/>
                <w:szCs w:val="20"/>
              </w:rPr>
              <w:t xml:space="preserve"> – assess impact and plan next </w:t>
            </w:r>
            <w:proofErr w:type="gramStart"/>
            <w:r w:rsidR="003A2D8A" w:rsidRPr="00F33A53">
              <w:rPr>
                <w:rFonts w:cs="Arial"/>
                <w:b w:val="0"/>
                <w:i w:val="0"/>
                <w:sz w:val="20"/>
                <w:szCs w:val="20"/>
              </w:rPr>
              <w:t>steps</w:t>
            </w:r>
            <w:proofErr w:type="gramEnd"/>
          </w:p>
          <w:p w14:paraId="446D38B3" w14:textId="4CC5BECB" w:rsidR="00030227" w:rsidRPr="00F33A53" w:rsidRDefault="00030227">
            <w:pPr>
              <w:pStyle w:val="BodyText3"/>
              <w:numPr>
                <w:ilvl w:val="0"/>
                <w:numId w:val="23"/>
              </w:numPr>
              <w:rPr>
                <w:rFonts w:cs="Arial"/>
                <w:b w:val="0"/>
                <w:i w:val="0"/>
                <w:sz w:val="20"/>
                <w:szCs w:val="20"/>
              </w:rPr>
            </w:pPr>
            <w:r w:rsidRPr="00F33A53">
              <w:rPr>
                <w:rFonts w:cs="Arial"/>
                <w:b w:val="0"/>
                <w:i w:val="0"/>
                <w:sz w:val="20"/>
                <w:szCs w:val="20"/>
              </w:rPr>
              <w:t>Review school improvement plan and QA calendar</w:t>
            </w:r>
          </w:p>
          <w:p w14:paraId="593558FF" w14:textId="6EA41403" w:rsidR="00030227" w:rsidRPr="00F33A53" w:rsidRDefault="00030227">
            <w:pPr>
              <w:pStyle w:val="BodyText3"/>
              <w:numPr>
                <w:ilvl w:val="0"/>
                <w:numId w:val="23"/>
              </w:numPr>
              <w:rPr>
                <w:rFonts w:cs="Arial"/>
                <w:b w:val="0"/>
                <w:i w:val="0"/>
                <w:sz w:val="20"/>
                <w:szCs w:val="20"/>
              </w:rPr>
            </w:pPr>
            <w:r w:rsidRPr="00F33A53">
              <w:rPr>
                <w:rFonts w:cs="Arial"/>
                <w:b w:val="0"/>
                <w:i w:val="0"/>
                <w:sz w:val="20"/>
                <w:szCs w:val="20"/>
              </w:rPr>
              <w:t xml:space="preserve">Engage with stakeholders on improvement </w:t>
            </w:r>
            <w:r w:rsidRPr="00F33A53">
              <w:rPr>
                <w:rFonts w:cs="Arial"/>
                <w:b w:val="0"/>
                <w:i w:val="0"/>
                <w:sz w:val="20"/>
                <w:szCs w:val="20"/>
              </w:rPr>
              <w:lastRenderedPageBreak/>
              <w:t xml:space="preserve">priorities for next </w:t>
            </w:r>
            <w:proofErr w:type="gramStart"/>
            <w:r w:rsidRPr="00F33A53">
              <w:rPr>
                <w:rFonts w:cs="Arial"/>
                <w:b w:val="0"/>
                <w:i w:val="0"/>
                <w:sz w:val="20"/>
                <w:szCs w:val="20"/>
              </w:rPr>
              <w:t>year</w:t>
            </w:r>
            <w:proofErr w:type="gramEnd"/>
          </w:p>
          <w:p w14:paraId="769A87FD" w14:textId="2D24FBCD" w:rsidR="007A418E" w:rsidRPr="00F33A53" w:rsidRDefault="007A418E">
            <w:pPr>
              <w:pStyle w:val="BodyText3"/>
              <w:numPr>
                <w:ilvl w:val="0"/>
                <w:numId w:val="23"/>
              </w:numPr>
              <w:rPr>
                <w:rFonts w:cs="Arial"/>
                <w:b w:val="0"/>
                <w:i w:val="0"/>
                <w:sz w:val="20"/>
                <w:szCs w:val="20"/>
              </w:rPr>
            </w:pPr>
            <w:r w:rsidRPr="00F33A53">
              <w:rPr>
                <w:rFonts w:cs="Arial"/>
                <w:b w:val="0"/>
                <w:i w:val="0"/>
                <w:sz w:val="20"/>
                <w:szCs w:val="20"/>
              </w:rPr>
              <w:t>End of Year Reports</w:t>
            </w:r>
          </w:p>
        </w:tc>
      </w:tr>
      <w:tr w:rsidR="005F658B" w:rsidRPr="00F067FA" w14:paraId="12DFF206" w14:textId="77777777" w:rsidTr="00180B89">
        <w:trPr>
          <w:trHeight w:val="1913"/>
        </w:trPr>
        <w:tc>
          <w:tcPr>
            <w:tcW w:w="1135" w:type="dxa"/>
            <w:shd w:val="clear" w:color="auto" w:fill="auto"/>
            <w:vAlign w:val="center"/>
          </w:tcPr>
          <w:p w14:paraId="7759E1BA" w14:textId="77777777" w:rsidR="005F658B" w:rsidRPr="0002027F" w:rsidRDefault="005F658B" w:rsidP="005F658B">
            <w:pPr>
              <w:pStyle w:val="BodyText3"/>
              <w:rPr>
                <w:b w:val="0"/>
                <w:i w:val="0"/>
              </w:rPr>
            </w:pPr>
            <w:r>
              <w:rPr>
                <w:i w:val="0"/>
              </w:rPr>
              <w:lastRenderedPageBreak/>
              <w:t>Parent forum</w:t>
            </w:r>
          </w:p>
        </w:tc>
        <w:tc>
          <w:tcPr>
            <w:tcW w:w="4866" w:type="dxa"/>
            <w:shd w:val="clear" w:color="auto" w:fill="auto"/>
            <w:vAlign w:val="center"/>
          </w:tcPr>
          <w:p w14:paraId="745C6BDF"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Engage with school communications and return permissions and information forms </w:t>
            </w:r>
            <w:proofErr w:type="gramStart"/>
            <w:r w:rsidRPr="00F33A53">
              <w:rPr>
                <w:rFonts w:cs="Arial"/>
                <w:b w:val="0"/>
                <w:i w:val="0"/>
                <w:sz w:val="20"/>
                <w:szCs w:val="20"/>
              </w:rPr>
              <w:t>promptly</w:t>
            </w:r>
            <w:proofErr w:type="gramEnd"/>
          </w:p>
          <w:p w14:paraId="385DF402" w14:textId="0625AC90"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Engage </w:t>
            </w:r>
            <w:r w:rsidR="000628F9" w:rsidRPr="00F33A53">
              <w:rPr>
                <w:rFonts w:cs="Arial"/>
                <w:b w:val="0"/>
                <w:i w:val="0"/>
                <w:sz w:val="20"/>
                <w:szCs w:val="20"/>
              </w:rPr>
              <w:t xml:space="preserve">with information sent out about RSHP (relationships, sexual </w:t>
            </w:r>
            <w:proofErr w:type="gramStart"/>
            <w:r w:rsidR="000628F9" w:rsidRPr="00F33A53">
              <w:rPr>
                <w:rFonts w:cs="Arial"/>
                <w:b w:val="0"/>
                <w:i w:val="0"/>
                <w:sz w:val="20"/>
                <w:szCs w:val="20"/>
              </w:rPr>
              <w:t>health</w:t>
            </w:r>
            <w:proofErr w:type="gramEnd"/>
            <w:r w:rsidR="000628F9" w:rsidRPr="00F33A53">
              <w:rPr>
                <w:rFonts w:cs="Arial"/>
                <w:b w:val="0"/>
                <w:i w:val="0"/>
                <w:sz w:val="20"/>
                <w:szCs w:val="20"/>
              </w:rPr>
              <w:t xml:space="preserve"> and parenthood)</w:t>
            </w:r>
          </w:p>
          <w:p w14:paraId="0766CE3E" w14:textId="24FD8A7E"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Attend Sharing </w:t>
            </w:r>
            <w:proofErr w:type="gramStart"/>
            <w:r w:rsidRPr="00F33A53">
              <w:rPr>
                <w:rFonts w:cs="Arial"/>
                <w:b w:val="0"/>
                <w:i w:val="0"/>
                <w:sz w:val="20"/>
                <w:szCs w:val="20"/>
              </w:rPr>
              <w:t>weeks</w:t>
            </w:r>
            <w:proofErr w:type="gramEnd"/>
          </w:p>
          <w:p w14:paraId="2DB6BC59" w14:textId="05598058" w:rsidR="007A418E" w:rsidRPr="00F33A53" w:rsidRDefault="007A418E" w:rsidP="005F658B">
            <w:pPr>
              <w:pStyle w:val="BodyText3"/>
              <w:numPr>
                <w:ilvl w:val="0"/>
                <w:numId w:val="22"/>
              </w:numPr>
              <w:rPr>
                <w:rFonts w:cs="Arial"/>
                <w:b w:val="0"/>
                <w:i w:val="0"/>
                <w:sz w:val="20"/>
                <w:szCs w:val="20"/>
              </w:rPr>
            </w:pPr>
            <w:r w:rsidRPr="00F33A53">
              <w:rPr>
                <w:rFonts w:cs="Arial"/>
                <w:b w:val="0"/>
                <w:i w:val="0"/>
                <w:sz w:val="20"/>
                <w:szCs w:val="20"/>
              </w:rPr>
              <w:t xml:space="preserve">Attend Parent – teacher </w:t>
            </w:r>
            <w:proofErr w:type="gramStart"/>
            <w:r w:rsidRPr="00F33A53">
              <w:rPr>
                <w:rFonts w:cs="Arial"/>
                <w:b w:val="0"/>
                <w:i w:val="0"/>
                <w:sz w:val="20"/>
                <w:szCs w:val="20"/>
              </w:rPr>
              <w:t>consultation</w:t>
            </w:r>
            <w:proofErr w:type="gramEnd"/>
          </w:p>
          <w:p w14:paraId="0E02C804"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children with homework</w:t>
            </w:r>
          </w:p>
          <w:p w14:paraId="2C8ED25F"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Attend open events as </w:t>
            </w:r>
            <w:proofErr w:type="gramStart"/>
            <w:r w:rsidRPr="00F33A53">
              <w:rPr>
                <w:rFonts w:cs="Arial"/>
                <w:b w:val="0"/>
                <w:i w:val="0"/>
                <w:sz w:val="20"/>
                <w:szCs w:val="20"/>
              </w:rPr>
              <w:t>advertised</w:t>
            </w:r>
            <w:proofErr w:type="gramEnd"/>
          </w:p>
          <w:p w14:paraId="6A57A47A" w14:textId="7E293F2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the Parent Council by attending meetings and helping at events</w:t>
            </w:r>
          </w:p>
        </w:tc>
        <w:tc>
          <w:tcPr>
            <w:tcW w:w="4867" w:type="dxa"/>
            <w:shd w:val="clear" w:color="auto" w:fill="auto"/>
            <w:vAlign w:val="center"/>
          </w:tcPr>
          <w:p w14:paraId="0C24BE0F" w14:textId="2AE8EE12"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Engage with school communications and return permissions and information forms </w:t>
            </w:r>
            <w:proofErr w:type="gramStart"/>
            <w:r w:rsidRPr="00F33A53">
              <w:rPr>
                <w:rFonts w:cs="Arial"/>
                <w:b w:val="0"/>
                <w:i w:val="0"/>
                <w:sz w:val="20"/>
                <w:szCs w:val="20"/>
              </w:rPr>
              <w:t>promptly</w:t>
            </w:r>
            <w:proofErr w:type="gramEnd"/>
          </w:p>
          <w:p w14:paraId="0F68C7A9" w14:textId="615144E1"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Engage with school to develop play and outdoor </w:t>
            </w:r>
            <w:proofErr w:type="gramStart"/>
            <w:r w:rsidRPr="00F33A53">
              <w:rPr>
                <w:rFonts w:cs="Arial"/>
                <w:b w:val="0"/>
                <w:i w:val="0"/>
                <w:sz w:val="20"/>
                <w:szCs w:val="20"/>
              </w:rPr>
              <w:t>learning</w:t>
            </w:r>
            <w:proofErr w:type="gramEnd"/>
          </w:p>
          <w:p w14:paraId="41C0680D" w14:textId="009822F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Attend sharing </w:t>
            </w:r>
            <w:proofErr w:type="gramStart"/>
            <w:r w:rsidRPr="00F33A53">
              <w:rPr>
                <w:rFonts w:cs="Arial"/>
                <w:b w:val="0"/>
                <w:i w:val="0"/>
                <w:sz w:val="20"/>
                <w:szCs w:val="20"/>
              </w:rPr>
              <w:t>weeks</w:t>
            </w:r>
            <w:proofErr w:type="gramEnd"/>
          </w:p>
          <w:p w14:paraId="0D648368"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children with homework</w:t>
            </w:r>
          </w:p>
          <w:p w14:paraId="6411E799"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Community Café</w:t>
            </w:r>
          </w:p>
          <w:p w14:paraId="1DEEC8FA"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Attend open events as </w:t>
            </w:r>
            <w:proofErr w:type="gramStart"/>
            <w:r w:rsidRPr="00F33A53">
              <w:rPr>
                <w:rFonts w:cs="Arial"/>
                <w:b w:val="0"/>
                <w:i w:val="0"/>
                <w:sz w:val="20"/>
                <w:szCs w:val="20"/>
              </w:rPr>
              <w:t>advertised</w:t>
            </w:r>
            <w:proofErr w:type="gramEnd"/>
          </w:p>
          <w:p w14:paraId="7B09A253" w14:textId="6CA0E3FA"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the Parent Council by attending meetings and helping at events</w:t>
            </w:r>
          </w:p>
        </w:tc>
        <w:tc>
          <w:tcPr>
            <w:tcW w:w="4867" w:type="dxa"/>
            <w:vAlign w:val="center"/>
          </w:tcPr>
          <w:p w14:paraId="18A33C81"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Engage with school communications and return permissions and information forms </w:t>
            </w:r>
            <w:proofErr w:type="gramStart"/>
            <w:r w:rsidRPr="00F33A53">
              <w:rPr>
                <w:rFonts w:cs="Arial"/>
                <w:b w:val="0"/>
                <w:i w:val="0"/>
                <w:sz w:val="20"/>
                <w:szCs w:val="20"/>
              </w:rPr>
              <w:t>promptly</w:t>
            </w:r>
            <w:proofErr w:type="gramEnd"/>
          </w:p>
          <w:p w14:paraId="6B1D4837"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Engage with school to develop play and outdoor </w:t>
            </w:r>
            <w:proofErr w:type="gramStart"/>
            <w:r w:rsidRPr="00F33A53">
              <w:rPr>
                <w:rFonts w:cs="Arial"/>
                <w:b w:val="0"/>
                <w:i w:val="0"/>
                <w:sz w:val="20"/>
                <w:szCs w:val="20"/>
              </w:rPr>
              <w:t>learning</w:t>
            </w:r>
            <w:proofErr w:type="gramEnd"/>
          </w:p>
          <w:p w14:paraId="5D68576C"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Attend sharing </w:t>
            </w:r>
            <w:proofErr w:type="gramStart"/>
            <w:r w:rsidRPr="00F33A53">
              <w:rPr>
                <w:rFonts w:cs="Arial"/>
                <w:b w:val="0"/>
                <w:i w:val="0"/>
                <w:sz w:val="20"/>
                <w:szCs w:val="20"/>
              </w:rPr>
              <w:t>weeks</w:t>
            </w:r>
            <w:proofErr w:type="gramEnd"/>
          </w:p>
          <w:p w14:paraId="08A066C2"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children with homework</w:t>
            </w:r>
          </w:p>
          <w:p w14:paraId="0C92D17C" w14:textId="10B80CB4"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Support Community Café</w:t>
            </w:r>
          </w:p>
          <w:p w14:paraId="7FCC0DBC" w14:textId="16B0C10F" w:rsidR="007A418E" w:rsidRPr="00F33A53" w:rsidRDefault="007A418E" w:rsidP="007A418E">
            <w:pPr>
              <w:pStyle w:val="BodyText3"/>
              <w:numPr>
                <w:ilvl w:val="0"/>
                <w:numId w:val="22"/>
              </w:numPr>
              <w:rPr>
                <w:rFonts w:cs="Arial"/>
                <w:b w:val="0"/>
                <w:i w:val="0"/>
                <w:sz w:val="20"/>
                <w:szCs w:val="20"/>
              </w:rPr>
            </w:pPr>
            <w:r w:rsidRPr="00F33A53">
              <w:rPr>
                <w:rFonts w:cs="Arial"/>
                <w:b w:val="0"/>
                <w:i w:val="0"/>
                <w:sz w:val="20"/>
                <w:szCs w:val="20"/>
              </w:rPr>
              <w:t xml:space="preserve">Attend Parent – teacher </w:t>
            </w:r>
            <w:proofErr w:type="gramStart"/>
            <w:r w:rsidRPr="00F33A53">
              <w:rPr>
                <w:rFonts w:cs="Arial"/>
                <w:b w:val="0"/>
                <w:i w:val="0"/>
                <w:sz w:val="20"/>
                <w:szCs w:val="20"/>
              </w:rPr>
              <w:t>consultation</w:t>
            </w:r>
            <w:proofErr w:type="gramEnd"/>
          </w:p>
          <w:p w14:paraId="15EB10E7" w14:textId="38A01C86" w:rsidR="007A418E" w:rsidRPr="00F33A53" w:rsidRDefault="007A418E" w:rsidP="007A418E">
            <w:pPr>
              <w:pStyle w:val="BodyText3"/>
              <w:numPr>
                <w:ilvl w:val="0"/>
                <w:numId w:val="22"/>
              </w:numPr>
              <w:rPr>
                <w:rFonts w:cs="Arial"/>
                <w:b w:val="0"/>
                <w:i w:val="0"/>
                <w:sz w:val="20"/>
                <w:szCs w:val="20"/>
              </w:rPr>
            </w:pPr>
            <w:r w:rsidRPr="00F33A53">
              <w:rPr>
                <w:rFonts w:cs="Arial"/>
                <w:b w:val="0"/>
                <w:i w:val="0"/>
                <w:sz w:val="20"/>
                <w:szCs w:val="20"/>
              </w:rPr>
              <w:t>Discuss End of Year report with your child</w:t>
            </w:r>
          </w:p>
          <w:p w14:paraId="777B2D94"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Attend open events as </w:t>
            </w:r>
            <w:proofErr w:type="gramStart"/>
            <w:r w:rsidRPr="00F33A53">
              <w:rPr>
                <w:rFonts w:cs="Arial"/>
                <w:b w:val="0"/>
                <w:i w:val="0"/>
                <w:sz w:val="20"/>
                <w:szCs w:val="20"/>
              </w:rPr>
              <w:t>advertised</w:t>
            </w:r>
            <w:proofErr w:type="gramEnd"/>
          </w:p>
          <w:p w14:paraId="4B90750F" w14:textId="77777777" w:rsidR="005F658B" w:rsidRPr="00F33A53" w:rsidRDefault="005F658B" w:rsidP="005F658B">
            <w:pPr>
              <w:pStyle w:val="BodyText3"/>
              <w:numPr>
                <w:ilvl w:val="0"/>
                <w:numId w:val="23"/>
              </w:numPr>
              <w:rPr>
                <w:rFonts w:cs="Arial"/>
                <w:b w:val="0"/>
                <w:i w:val="0"/>
                <w:sz w:val="20"/>
                <w:szCs w:val="20"/>
              </w:rPr>
            </w:pPr>
            <w:r w:rsidRPr="00F33A53">
              <w:rPr>
                <w:rFonts w:cs="Arial"/>
                <w:b w:val="0"/>
                <w:i w:val="0"/>
                <w:sz w:val="20"/>
                <w:szCs w:val="20"/>
              </w:rPr>
              <w:t xml:space="preserve">Support the Parent Council by attending meetings and helping at </w:t>
            </w:r>
            <w:proofErr w:type="gramStart"/>
            <w:r w:rsidRPr="00F33A53">
              <w:rPr>
                <w:rFonts w:cs="Arial"/>
                <w:b w:val="0"/>
                <w:i w:val="0"/>
                <w:sz w:val="20"/>
                <w:szCs w:val="20"/>
              </w:rPr>
              <w:t>events</w:t>
            </w:r>
            <w:proofErr w:type="gramEnd"/>
          </w:p>
          <w:p w14:paraId="6D4533C5" w14:textId="7FE7A8AC" w:rsidR="005F658B" w:rsidRPr="00F33A53" w:rsidRDefault="005F658B" w:rsidP="005F658B">
            <w:pPr>
              <w:pStyle w:val="BodyText3"/>
              <w:numPr>
                <w:ilvl w:val="0"/>
                <w:numId w:val="23"/>
              </w:numPr>
              <w:rPr>
                <w:rFonts w:cs="Arial"/>
                <w:b w:val="0"/>
                <w:i w:val="0"/>
                <w:sz w:val="20"/>
                <w:szCs w:val="20"/>
              </w:rPr>
            </w:pPr>
            <w:r w:rsidRPr="00F33A53">
              <w:rPr>
                <w:rFonts w:cs="Arial"/>
                <w:b w:val="0"/>
                <w:i w:val="0"/>
                <w:sz w:val="20"/>
                <w:szCs w:val="20"/>
              </w:rPr>
              <w:t>Give feedback on the year’s school developments and engage with next year’s plan</w:t>
            </w:r>
          </w:p>
        </w:tc>
      </w:tr>
      <w:tr w:rsidR="005F658B" w:rsidRPr="00F067FA" w14:paraId="6D3DA900" w14:textId="77777777" w:rsidTr="007A418E">
        <w:trPr>
          <w:trHeight w:val="1925"/>
        </w:trPr>
        <w:tc>
          <w:tcPr>
            <w:tcW w:w="1135" w:type="dxa"/>
            <w:shd w:val="clear" w:color="auto" w:fill="auto"/>
            <w:vAlign w:val="center"/>
          </w:tcPr>
          <w:p w14:paraId="3454818F" w14:textId="77777777" w:rsidR="005F658B" w:rsidRPr="00624D23" w:rsidRDefault="005F658B" w:rsidP="005F658B">
            <w:pPr>
              <w:pStyle w:val="BodyText3"/>
              <w:rPr>
                <w:i w:val="0"/>
              </w:rPr>
            </w:pPr>
            <w:r w:rsidRPr="00624D23">
              <w:rPr>
                <w:i w:val="0"/>
              </w:rPr>
              <w:t>Pupils</w:t>
            </w:r>
          </w:p>
        </w:tc>
        <w:tc>
          <w:tcPr>
            <w:tcW w:w="4866" w:type="dxa"/>
            <w:shd w:val="clear" w:color="auto" w:fill="auto"/>
            <w:vAlign w:val="center"/>
          </w:tcPr>
          <w:p w14:paraId="753EC1B9"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Support the adults by giving feedback about how you are getting on with your </w:t>
            </w:r>
            <w:proofErr w:type="gramStart"/>
            <w:r w:rsidRPr="00F33A53">
              <w:rPr>
                <w:rFonts w:cs="Arial"/>
                <w:b w:val="0"/>
                <w:i w:val="0"/>
                <w:sz w:val="20"/>
                <w:szCs w:val="20"/>
              </w:rPr>
              <w:t>learning</w:t>
            </w:r>
            <w:proofErr w:type="gramEnd"/>
          </w:p>
          <w:p w14:paraId="039ABE23" w14:textId="3531F961"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Set your own targets for term </w:t>
            </w:r>
            <w:r w:rsidR="007A418E" w:rsidRPr="00F33A53">
              <w:rPr>
                <w:rFonts w:cs="Arial"/>
                <w:b w:val="0"/>
                <w:i w:val="0"/>
                <w:sz w:val="20"/>
                <w:szCs w:val="20"/>
              </w:rPr>
              <w:t xml:space="preserve">1 &amp; </w:t>
            </w:r>
            <w:proofErr w:type="gramStart"/>
            <w:r w:rsidR="007A418E" w:rsidRPr="00F33A53">
              <w:rPr>
                <w:rFonts w:cs="Arial"/>
                <w:b w:val="0"/>
                <w:i w:val="0"/>
                <w:sz w:val="20"/>
                <w:szCs w:val="20"/>
              </w:rPr>
              <w:t>2</w:t>
            </w:r>
            <w:proofErr w:type="gramEnd"/>
          </w:p>
          <w:p w14:paraId="627CF5CB"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Read at </w:t>
            </w:r>
            <w:proofErr w:type="gramStart"/>
            <w:r w:rsidRPr="00F33A53">
              <w:rPr>
                <w:rFonts w:cs="Arial"/>
                <w:b w:val="0"/>
                <w:i w:val="0"/>
                <w:sz w:val="20"/>
                <w:szCs w:val="20"/>
              </w:rPr>
              <w:t>home</w:t>
            </w:r>
            <w:proofErr w:type="gramEnd"/>
          </w:p>
          <w:p w14:paraId="6EEE459C"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Complete homework and hand in on time</w:t>
            </w:r>
          </w:p>
          <w:p w14:paraId="45F15BD8"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Actively take part in Pupil council and support the adults to work towards our silver award as a Right Respecting School</w:t>
            </w:r>
          </w:p>
          <w:p w14:paraId="575D5624" w14:textId="696965D0" w:rsidR="005F658B" w:rsidRPr="00F33A53" w:rsidRDefault="007A418E" w:rsidP="005F658B">
            <w:pPr>
              <w:pStyle w:val="BodyText3"/>
              <w:numPr>
                <w:ilvl w:val="0"/>
                <w:numId w:val="22"/>
              </w:numPr>
              <w:rPr>
                <w:rFonts w:cs="Arial"/>
                <w:b w:val="0"/>
                <w:i w:val="0"/>
                <w:sz w:val="20"/>
                <w:szCs w:val="20"/>
              </w:rPr>
            </w:pPr>
            <w:r w:rsidRPr="00F33A53">
              <w:rPr>
                <w:rFonts w:cs="Arial"/>
                <w:b w:val="0"/>
                <w:i w:val="0"/>
                <w:sz w:val="20"/>
                <w:szCs w:val="20"/>
              </w:rPr>
              <w:t>Share</w:t>
            </w:r>
            <w:r w:rsidR="005F658B" w:rsidRPr="00F33A53">
              <w:rPr>
                <w:rFonts w:cs="Arial"/>
                <w:b w:val="0"/>
                <w:i w:val="0"/>
                <w:sz w:val="20"/>
                <w:szCs w:val="20"/>
              </w:rPr>
              <w:t xml:space="preserve"> your learning</w:t>
            </w:r>
            <w:r w:rsidRPr="00F33A53">
              <w:rPr>
                <w:rFonts w:cs="Arial"/>
                <w:b w:val="0"/>
                <w:i w:val="0"/>
                <w:sz w:val="20"/>
                <w:szCs w:val="20"/>
              </w:rPr>
              <w:t xml:space="preserve"> </w:t>
            </w:r>
            <w:r w:rsidR="005F658B" w:rsidRPr="00F33A53">
              <w:rPr>
                <w:rFonts w:cs="Arial"/>
                <w:b w:val="0"/>
                <w:i w:val="0"/>
                <w:sz w:val="20"/>
                <w:szCs w:val="20"/>
              </w:rPr>
              <w:t>with your parents</w:t>
            </w:r>
            <w:r w:rsidRPr="00F33A53">
              <w:rPr>
                <w:rFonts w:cs="Arial"/>
                <w:b w:val="0"/>
                <w:i w:val="0"/>
                <w:sz w:val="20"/>
                <w:szCs w:val="20"/>
              </w:rPr>
              <w:t xml:space="preserve"> during sharing </w:t>
            </w:r>
            <w:proofErr w:type="gramStart"/>
            <w:r w:rsidRPr="00F33A53">
              <w:rPr>
                <w:rFonts w:cs="Arial"/>
                <w:b w:val="0"/>
                <w:i w:val="0"/>
                <w:sz w:val="20"/>
                <w:szCs w:val="20"/>
              </w:rPr>
              <w:t>week</w:t>
            </w:r>
            <w:proofErr w:type="gramEnd"/>
          </w:p>
          <w:p w14:paraId="0AE2CFA5" w14:textId="77777777" w:rsidR="005F658B" w:rsidRPr="00F33A53" w:rsidRDefault="007A418E" w:rsidP="005F658B">
            <w:pPr>
              <w:pStyle w:val="BodyText3"/>
              <w:numPr>
                <w:ilvl w:val="0"/>
                <w:numId w:val="22"/>
              </w:numPr>
              <w:rPr>
                <w:rFonts w:cs="Arial"/>
                <w:b w:val="0"/>
                <w:i w:val="0"/>
                <w:sz w:val="20"/>
                <w:szCs w:val="20"/>
              </w:rPr>
            </w:pPr>
            <w:r w:rsidRPr="00F33A53">
              <w:rPr>
                <w:rFonts w:cs="Arial"/>
                <w:b w:val="0"/>
                <w:i w:val="0"/>
                <w:sz w:val="20"/>
                <w:szCs w:val="20"/>
              </w:rPr>
              <w:t xml:space="preserve">Come to school prepared, smartly dressed and ready to </w:t>
            </w:r>
            <w:proofErr w:type="gramStart"/>
            <w:r w:rsidRPr="00F33A53">
              <w:rPr>
                <w:rFonts w:cs="Arial"/>
                <w:b w:val="0"/>
                <w:i w:val="0"/>
                <w:sz w:val="20"/>
                <w:szCs w:val="20"/>
              </w:rPr>
              <w:t>learn</w:t>
            </w:r>
            <w:proofErr w:type="gramEnd"/>
          </w:p>
          <w:p w14:paraId="69CE4834" w14:textId="70AD22A1" w:rsidR="007A418E" w:rsidRPr="00F33A53" w:rsidRDefault="007A418E" w:rsidP="005F658B">
            <w:pPr>
              <w:pStyle w:val="BodyText3"/>
              <w:numPr>
                <w:ilvl w:val="0"/>
                <w:numId w:val="22"/>
              </w:numPr>
              <w:rPr>
                <w:rFonts w:cs="Arial"/>
                <w:b w:val="0"/>
                <w:i w:val="0"/>
                <w:sz w:val="20"/>
                <w:szCs w:val="20"/>
              </w:rPr>
            </w:pPr>
            <w:r w:rsidRPr="00F33A53">
              <w:rPr>
                <w:rFonts w:cs="Arial"/>
                <w:b w:val="0"/>
                <w:i w:val="0"/>
                <w:sz w:val="20"/>
                <w:szCs w:val="20"/>
              </w:rPr>
              <w:t>Bring PE kit to school</w:t>
            </w:r>
          </w:p>
        </w:tc>
        <w:tc>
          <w:tcPr>
            <w:tcW w:w="4867" w:type="dxa"/>
            <w:shd w:val="clear" w:color="auto" w:fill="auto"/>
            <w:vAlign w:val="center"/>
          </w:tcPr>
          <w:p w14:paraId="551DC340"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Set your own learning targets for term </w:t>
            </w:r>
            <w:proofErr w:type="gramStart"/>
            <w:r w:rsidRPr="00F33A53">
              <w:rPr>
                <w:rFonts w:cs="Arial"/>
                <w:b w:val="0"/>
                <w:i w:val="0"/>
                <w:sz w:val="20"/>
                <w:szCs w:val="20"/>
              </w:rPr>
              <w:t>3</w:t>
            </w:r>
            <w:proofErr w:type="gramEnd"/>
          </w:p>
          <w:p w14:paraId="71D8604A"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Complete homework and hand in on time</w:t>
            </w:r>
          </w:p>
          <w:p w14:paraId="14F2E242" w14:textId="77777777"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Actively take part in Pupil council and support the adults to work towards our silver award as a Right Respecting School</w:t>
            </w:r>
          </w:p>
          <w:p w14:paraId="51E3A084" w14:textId="59FF368E" w:rsidR="005F658B" w:rsidRPr="00F33A53" w:rsidRDefault="005F658B" w:rsidP="005F658B">
            <w:pPr>
              <w:pStyle w:val="BodyText3"/>
              <w:numPr>
                <w:ilvl w:val="0"/>
                <w:numId w:val="22"/>
              </w:numPr>
              <w:rPr>
                <w:rFonts w:cs="Arial"/>
                <w:b w:val="0"/>
                <w:i w:val="0"/>
                <w:sz w:val="20"/>
                <w:szCs w:val="20"/>
              </w:rPr>
            </w:pPr>
            <w:r w:rsidRPr="00F33A53">
              <w:rPr>
                <w:rFonts w:cs="Arial"/>
                <w:b w:val="0"/>
                <w:i w:val="0"/>
                <w:sz w:val="20"/>
                <w:szCs w:val="20"/>
              </w:rPr>
              <w:t xml:space="preserve">Support Community </w:t>
            </w:r>
            <w:r w:rsidR="007A418E" w:rsidRPr="00F33A53">
              <w:rPr>
                <w:rFonts w:cs="Arial"/>
                <w:b w:val="0"/>
                <w:i w:val="0"/>
                <w:sz w:val="20"/>
                <w:szCs w:val="20"/>
              </w:rPr>
              <w:t>Café</w:t>
            </w:r>
          </w:p>
          <w:p w14:paraId="2EDCCDF6" w14:textId="77777777" w:rsidR="007A418E" w:rsidRPr="00F33A53" w:rsidRDefault="007A418E" w:rsidP="007A418E">
            <w:pPr>
              <w:pStyle w:val="BodyText3"/>
              <w:numPr>
                <w:ilvl w:val="0"/>
                <w:numId w:val="22"/>
              </w:numPr>
              <w:rPr>
                <w:rFonts w:cs="Arial"/>
                <w:b w:val="0"/>
                <w:i w:val="0"/>
                <w:sz w:val="20"/>
                <w:szCs w:val="20"/>
              </w:rPr>
            </w:pPr>
            <w:r w:rsidRPr="00F33A53">
              <w:rPr>
                <w:rFonts w:cs="Arial"/>
                <w:b w:val="0"/>
                <w:i w:val="0"/>
                <w:sz w:val="20"/>
                <w:szCs w:val="20"/>
              </w:rPr>
              <w:t xml:space="preserve">Share your learning with your parents during sharing </w:t>
            </w:r>
            <w:proofErr w:type="gramStart"/>
            <w:r w:rsidRPr="00F33A53">
              <w:rPr>
                <w:rFonts w:cs="Arial"/>
                <w:b w:val="0"/>
                <w:i w:val="0"/>
                <w:sz w:val="20"/>
                <w:szCs w:val="20"/>
              </w:rPr>
              <w:t>week</w:t>
            </w:r>
            <w:proofErr w:type="gramEnd"/>
          </w:p>
          <w:p w14:paraId="67D6312E" w14:textId="77777777" w:rsidR="007A418E" w:rsidRPr="00F33A53" w:rsidRDefault="007A418E" w:rsidP="007A418E">
            <w:pPr>
              <w:pStyle w:val="BodyText3"/>
              <w:numPr>
                <w:ilvl w:val="0"/>
                <w:numId w:val="22"/>
              </w:numPr>
              <w:rPr>
                <w:rFonts w:cs="Arial"/>
                <w:b w:val="0"/>
                <w:i w:val="0"/>
                <w:sz w:val="20"/>
                <w:szCs w:val="20"/>
              </w:rPr>
            </w:pPr>
            <w:r w:rsidRPr="00F33A53">
              <w:rPr>
                <w:rFonts w:cs="Arial"/>
                <w:b w:val="0"/>
                <w:i w:val="0"/>
                <w:sz w:val="20"/>
                <w:szCs w:val="20"/>
              </w:rPr>
              <w:t xml:space="preserve">Come to school prepared, smartly dressed and ready to </w:t>
            </w:r>
            <w:proofErr w:type="gramStart"/>
            <w:r w:rsidRPr="00F33A53">
              <w:rPr>
                <w:rFonts w:cs="Arial"/>
                <w:b w:val="0"/>
                <w:i w:val="0"/>
                <w:sz w:val="20"/>
                <w:szCs w:val="20"/>
              </w:rPr>
              <w:t>learn</w:t>
            </w:r>
            <w:proofErr w:type="gramEnd"/>
          </w:p>
          <w:p w14:paraId="3FC8E857" w14:textId="1F29913F" w:rsidR="007A418E" w:rsidRPr="00F33A53" w:rsidRDefault="007A418E" w:rsidP="007A418E">
            <w:pPr>
              <w:pStyle w:val="BodyText3"/>
              <w:numPr>
                <w:ilvl w:val="0"/>
                <w:numId w:val="22"/>
              </w:numPr>
              <w:rPr>
                <w:rFonts w:cs="Arial"/>
                <w:b w:val="0"/>
                <w:i w:val="0"/>
                <w:sz w:val="20"/>
                <w:szCs w:val="20"/>
              </w:rPr>
            </w:pPr>
            <w:r w:rsidRPr="00F33A53">
              <w:rPr>
                <w:rFonts w:cs="Arial"/>
                <w:b w:val="0"/>
                <w:i w:val="0"/>
                <w:sz w:val="20"/>
                <w:szCs w:val="20"/>
              </w:rPr>
              <w:t>Bring PE kit to school</w:t>
            </w:r>
          </w:p>
        </w:tc>
        <w:tc>
          <w:tcPr>
            <w:tcW w:w="4867" w:type="dxa"/>
            <w:vAlign w:val="center"/>
          </w:tcPr>
          <w:p w14:paraId="187E908E" w14:textId="77777777" w:rsidR="005F658B" w:rsidRPr="00F33A53" w:rsidRDefault="005F658B" w:rsidP="007A418E">
            <w:pPr>
              <w:pStyle w:val="BodyText3"/>
              <w:numPr>
                <w:ilvl w:val="0"/>
                <w:numId w:val="23"/>
              </w:numPr>
              <w:rPr>
                <w:rFonts w:cs="Arial"/>
                <w:b w:val="0"/>
                <w:i w:val="0"/>
                <w:sz w:val="20"/>
                <w:szCs w:val="20"/>
              </w:rPr>
            </w:pPr>
            <w:r w:rsidRPr="00F33A53">
              <w:rPr>
                <w:rFonts w:cs="Arial"/>
                <w:b w:val="0"/>
                <w:i w:val="0"/>
                <w:sz w:val="20"/>
                <w:szCs w:val="20"/>
              </w:rPr>
              <w:t>Complete homework and hand in on time</w:t>
            </w:r>
          </w:p>
          <w:p w14:paraId="4A7C5148" w14:textId="43CC904A" w:rsidR="005F658B" w:rsidRPr="00F33A53" w:rsidRDefault="005F658B" w:rsidP="007A418E">
            <w:pPr>
              <w:pStyle w:val="BodyText3"/>
              <w:numPr>
                <w:ilvl w:val="0"/>
                <w:numId w:val="23"/>
              </w:numPr>
              <w:rPr>
                <w:rFonts w:cs="Arial"/>
                <w:b w:val="0"/>
                <w:i w:val="0"/>
                <w:sz w:val="20"/>
                <w:szCs w:val="20"/>
              </w:rPr>
            </w:pPr>
            <w:r w:rsidRPr="00F33A53">
              <w:rPr>
                <w:rFonts w:cs="Arial"/>
                <w:b w:val="0"/>
                <w:i w:val="0"/>
                <w:sz w:val="20"/>
                <w:szCs w:val="20"/>
              </w:rPr>
              <w:t>Actively take part in Pupil council and support the adults to work towards our silver award as a Right Respecting School</w:t>
            </w:r>
          </w:p>
          <w:p w14:paraId="19C8399B" w14:textId="77792750" w:rsidR="007A418E" w:rsidRPr="00F33A53" w:rsidRDefault="007A418E" w:rsidP="007A418E">
            <w:pPr>
              <w:pStyle w:val="BodyText3"/>
              <w:numPr>
                <w:ilvl w:val="0"/>
                <w:numId w:val="23"/>
              </w:numPr>
              <w:rPr>
                <w:rFonts w:cs="Arial"/>
                <w:b w:val="0"/>
                <w:i w:val="0"/>
                <w:sz w:val="20"/>
                <w:szCs w:val="20"/>
              </w:rPr>
            </w:pPr>
            <w:r w:rsidRPr="00F33A53">
              <w:rPr>
                <w:rFonts w:cs="Arial"/>
                <w:b w:val="0"/>
                <w:i w:val="0"/>
                <w:sz w:val="20"/>
                <w:szCs w:val="20"/>
              </w:rPr>
              <w:t xml:space="preserve">Begin to think about our next ECO school </w:t>
            </w:r>
            <w:proofErr w:type="gramStart"/>
            <w:r w:rsidRPr="00F33A53">
              <w:rPr>
                <w:rFonts w:cs="Arial"/>
                <w:b w:val="0"/>
                <w:i w:val="0"/>
                <w:sz w:val="20"/>
                <w:szCs w:val="20"/>
              </w:rPr>
              <w:t>award</w:t>
            </w:r>
            <w:proofErr w:type="gramEnd"/>
          </w:p>
          <w:p w14:paraId="10591022" w14:textId="77777777" w:rsidR="007A418E" w:rsidRPr="00F33A53" w:rsidRDefault="007A418E" w:rsidP="007A418E">
            <w:pPr>
              <w:pStyle w:val="BodyText3"/>
              <w:numPr>
                <w:ilvl w:val="0"/>
                <w:numId w:val="23"/>
              </w:numPr>
              <w:rPr>
                <w:rFonts w:cs="Arial"/>
                <w:b w:val="0"/>
                <w:i w:val="0"/>
                <w:sz w:val="20"/>
                <w:szCs w:val="20"/>
              </w:rPr>
            </w:pPr>
            <w:r w:rsidRPr="00F33A53">
              <w:rPr>
                <w:rFonts w:cs="Arial"/>
                <w:b w:val="0"/>
                <w:i w:val="0"/>
                <w:sz w:val="20"/>
                <w:szCs w:val="20"/>
              </w:rPr>
              <w:t xml:space="preserve">Share your learning with your parents during sharing </w:t>
            </w:r>
            <w:proofErr w:type="gramStart"/>
            <w:r w:rsidRPr="00F33A53">
              <w:rPr>
                <w:rFonts w:cs="Arial"/>
                <w:b w:val="0"/>
                <w:i w:val="0"/>
                <w:sz w:val="20"/>
                <w:szCs w:val="20"/>
              </w:rPr>
              <w:t>week</w:t>
            </w:r>
            <w:proofErr w:type="gramEnd"/>
          </w:p>
          <w:p w14:paraId="269AA15D" w14:textId="77777777" w:rsidR="005F658B" w:rsidRPr="00F33A53" w:rsidRDefault="005F658B" w:rsidP="007A418E">
            <w:pPr>
              <w:pStyle w:val="BodyText3"/>
              <w:numPr>
                <w:ilvl w:val="0"/>
                <w:numId w:val="23"/>
              </w:numPr>
              <w:rPr>
                <w:rFonts w:cs="Arial"/>
                <w:b w:val="0"/>
                <w:i w:val="0"/>
                <w:sz w:val="20"/>
                <w:szCs w:val="20"/>
              </w:rPr>
            </w:pPr>
            <w:r w:rsidRPr="00F33A53">
              <w:rPr>
                <w:rFonts w:cs="Arial"/>
                <w:b w:val="0"/>
                <w:i w:val="0"/>
                <w:sz w:val="20"/>
                <w:szCs w:val="20"/>
              </w:rPr>
              <w:t>Support Community Café</w:t>
            </w:r>
          </w:p>
          <w:p w14:paraId="71A5F04F" w14:textId="77777777" w:rsidR="005F658B" w:rsidRPr="00F33A53" w:rsidRDefault="005F658B" w:rsidP="007A418E">
            <w:pPr>
              <w:pStyle w:val="BodyText3"/>
              <w:numPr>
                <w:ilvl w:val="0"/>
                <w:numId w:val="23"/>
              </w:numPr>
              <w:rPr>
                <w:rFonts w:cs="Arial"/>
                <w:b w:val="0"/>
                <w:i w:val="0"/>
                <w:sz w:val="20"/>
                <w:szCs w:val="20"/>
              </w:rPr>
            </w:pPr>
            <w:r w:rsidRPr="00F33A53">
              <w:rPr>
                <w:rFonts w:cs="Arial"/>
                <w:b w:val="0"/>
                <w:i w:val="0"/>
                <w:sz w:val="20"/>
                <w:szCs w:val="20"/>
              </w:rPr>
              <w:t xml:space="preserve">Support adults in assessing school improvements and setting targets for next </w:t>
            </w:r>
            <w:proofErr w:type="gramStart"/>
            <w:r w:rsidRPr="00F33A53">
              <w:rPr>
                <w:rFonts w:cs="Arial"/>
                <w:b w:val="0"/>
                <w:i w:val="0"/>
                <w:sz w:val="20"/>
                <w:szCs w:val="20"/>
              </w:rPr>
              <w:t>year</w:t>
            </w:r>
            <w:proofErr w:type="gramEnd"/>
          </w:p>
          <w:p w14:paraId="06010688" w14:textId="77777777" w:rsidR="007A418E" w:rsidRPr="00F33A53" w:rsidRDefault="007A418E" w:rsidP="007A418E">
            <w:pPr>
              <w:pStyle w:val="BodyText3"/>
              <w:numPr>
                <w:ilvl w:val="0"/>
                <w:numId w:val="23"/>
              </w:numPr>
              <w:rPr>
                <w:rFonts w:cs="Arial"/>
                <w:b w:val="0"/>
                <w:i w:val="0"/>
                <w:sz w:val="20"/>
                <w:szCs w:val="20"/>
              </w:rPr>
            </w:pPr>
            <w:r w:rsidRPr="00F33A53">
              <w:rPr>
                <w:rFonts w:cs="Arial"/>
                <w:b w:val="0"/>
                <w:i w:val="0"/>
                <w:sz w:val="20"/>
                <w:szCs w:val="20"/>
              </w:rPr>
              <w:t xml:space="preserve">Come to school prepared, smartly dressed and ready to </w:t>
            </w:r>
            <w:proofErr w:type="gramStart"/>
            <w:r w:rsidRPr="00F33A53">
              <w:rPr>
                <w:rFonts w:cs="Arial"/>
                <w:b w:val="0"/>
                <w:i w:val="0"/>
                <w:sz w:val="20"/>
                <w:szCs w:val="20"/>
              </w:rPr>
              <w:t>learn</w:t>
            </w:r>
            <w:proofErr w:type="gramEnd"/>
          </w:p>
          <w:p w14:paraId="5FD0EDBF" w14:textId="70643E62" w:rsidR="007A418E" w:rsidRPr="00F33A53" w:rsidRDefault="007A418E" w:rsidP="007A418E">
            <w:pPr>
              <w:pStyle w:val="BodyText3"/>
              <w:numPr>
                <w:ilvl w:val="0"/>
                <w:numId w:val="23"/>
              </w:numPr>
              <w:rPr>
                <w:rFonts w:cs="Arial"/>
                <w:b w:val="0"/>
                <w:i w:val="0"/>
                <w:sz w:val="20"/>
                <w:szCs w:val="20"/>
              </w:rPr>
            </w:pPr>
            <w:r w:rsidRPr="00F33A53">
              <w:rPr>
                <w:rFonts w:cs="Arial"/>
                <w:b w:val="0"/>
                <w:i w:val="0"/>
                <w:sz w:val="20"/>
                <w:szCs w:val="20"/>
              </w:rPr>
              <w:t>Bring PE kit to school</w:t>
            </w:r>
          </w:p>
        </w:tc>
      </w:tr>
    </w:tbl>
    <w:p w14:paraId="780B9EEA" w14:textId="39D9ECDC" w:rsidR="00E3628D" w:rsidRPr="00BD20C2" w:rsidRDefault="00E3628D" w:rsidP="00E53F14">
      <w:pPr>
        <w:rPr>
          <w:rFonts w:ascii="OpenDyslexicAlta" w:hAnsi="OpenDyslexicAlta"/>
          <w:b/>
          <w:u w:val="single"/>
        </w:rPr>
        <w:sectPr w:rsidR="00E3628D" w:rsidRPr="00BD20C2" w:rsidSect="00180B89">
          <w:pgSz w:w="16838" w:h="11906" w:orient="landscape"/>
          <w:pgMar w:top="567" w:right="1440" w:bottom="567" w:left="1440" w:header="709" w:footer="709" w:gutter="0"/>
          <w:cols w:space="708"/>
          <w:docGrid w:linePitch="360"/>
        </w:sectPr>
      </w:pPr>
    </w:p>
    <w:p w14:paraId="41507A09" w14:textId="301097E7" w:rsidR="00DC700F" w:rsidRDefault="009111ED" w:rsidP="00E3628D">
      <w:pPr>
        <w:pStyle w:val="Heading1"/>
        <w:rPr>
          <w:rFonts w:ascii="Arial" w:hAnsi="Arial" w:cs="Arial"/>
          <w:color w:val="004289"/>
          <w:sz w:val="28"/>
          <w:szCs w:val="28"/>
        </w:rPr>
      </w:pPr>
      <w:r w:rsidRPr="00E3628D">
        <w:rPr>
          <w:rFonts w:ascii="Arial" w:hAnsi="Arial" w:cs="Arial"/>
          <w:color w:val="004289"/>
          <w:sz w:val="28"/>
          <w:szCs w:val="28"/>
        </w:rPr>
        <w:lastRenderedPageBreak/>
        <w:t xml:space="preserve">Wider Achievements </w:t>
      </w:r>
    </w:p>
    <w:p w14:paraId="07A03B9C" w14:textId="291B761D" w:rsidR="00446605" w:rsidRDefault="00446605" w:rsidP="00446605">
      <w:pPr>
        <w:rPr>
          <w:lang w:val="x-none"/>
        </w:rPr>
      </w:pPr>
    </w:p>
    <w:p w14:paraId="1D8EF0FB" w14:textId="3506A484" w:rsidR="00446605" w:rsidRDefault="00934A56" w:rsidP="00446605">
      <w:hyperlink r:id="rId25" w:history="1">
        <w:r w:rsidR="00446605">
          <w:rPr>
            <w:rStyle w:val="Hyperlink"/>
          </w:rPr>
          <w:t>Lumsden Primary School | Facebook</w:t>
        </w:r>
      </w:hyperlink>
    </w:p>
    <w:p w14:paraId="7A223CB5" w14:textId="411831F0" w:rsidR="00D10B23" w:rsidRPr="00E769C9" w:rsidRDefault="00934A56">
      <w:pPr>
        <w:rPr>
          <w:lang w:val="x-none"/>
        </w:rPr>
      </w:pPr>
      <w:hyperlink r:id="rId26" w:history="1">
        <w:r w:rsidR="00446605">
          <w:rPr>
            <w:rStyle w:val="Hyperlink"/>
          </w:rPr>
          <w:t>Lumsden Primary School (@LumsdenPriary) / Twitter</w:t>
        </w:r>
      </w:hyperlink>
    </w:p>
    <w:p w14:paraId="299F1BCE" w14:textId="272B6780" w:rsidR="00DC700F" w:rsidRPr="00E3628D" w:rsidRDefault="00DC700F" w:rsidP="00DC700F">
      <w:pPr>
        <w:rPr>
          <w:rFonts w:ascii="Arial" w:hAnsi="Arial" w:cs="Arial"/>
          <w:sz w:val="24"/>
          <w:szCs w:val="24"/>
        </w:rPr>
      </w:pPr>
    </w:p>
    <w:p w14:paraId="5185640E" w14:textId="77777777" w:rsidR="009111ED" w:rsidRPr="00E3628D" w:rsidRDefault="009111ED" w:rsidP="009111ED">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5B95D450" w14:textId="77777777" w:rsidR="00030227" w:rsidRDefault="00030227" w:rsidP="009111ED">
      <w:pPr>
        <w:spacing w:line="240" w:lineRule="auto"/>
        <w:rPr>
          <w:rFonts w:ascii="Arial" w:hAnsi="Arial" w:cs="Arial"/>
          <w:sz w:val="24"/>
          <w:szCs w:val="24"/>
        </w:rPr>
        <w:sectPr w:rsidR="00030227" w:rsidSect="00E74A1C">
          <w:pgSz w:w="16838" w:h="11906" w:orient="landscape" w:code="9"/>
          <w:pgMar w:top="1440" w:right="1440" w:bottom="1440" w:left="1440" w:header="709" w:footer="709" w:gutter="0"/>
          <w:cols w:space="708"/>
          <w:docGrid w:linePitch="360"/>
        </w:sectPr>
      </w:pPr>
    </w:p>
    <w:p w14:paraId="03EA4D08" w14:textId="15F2BD35" w:rsidR="00786543" w:rsidRDefault="00786543" w:rsidP="009111ED">
      <w:pPr>
        <w:spacing w:line="240" w:lineRule="auto"/>
        <w:rPr>
          <w:rFonts w:ascii="Arial" w:hAnsi="Arial" w:cs="Arial"/>
          <w:sz w:val="24"/>
          <w:szCs w:val="24"/>
        </w:rPr>
      </w:pPr>
      <w:r>
        <w:rPr>
          <w:rFonts w:ascii="Arial" w:hAnsi="Arial" w:cs="Arial"/>
          <w:sz w:val="24"/>
          <w:szCs w:val="24"/>
        </w:rPr>
        <w:t>MacMillan Café run with LCA – September 2022</w:t>
      </w:r>
    </w:p>
    <w:p w14:paraId="1C514E2F" w14:textId="66A50F22" w:rsidR="00786543" w:rsidRDefault="00786543" w:rsidP="009111ED">
      <w:pPr>
        <w:spacing w:line="240" w:lineRule="auto"/>
        <w:rPr>
          <w:rFonts w:ascii="Arial" w:hAnsi="Arial" w:cs="Arial"/>
          <w:sz w:val="24"/>
          <w:szCs w:val="24"/>
        </w:rPr>
      </w:pPr>
      <w:r>
        <w:rPr>
          <w:rFonts w:ascii="Arial" w:hAnsi="Arial" w:cs="Arial"/>
          <w:sz w:val="24"/>
          <w:szCs w:val="24"/>
        </w:rPr>
        <w:t>Harvest Service in Lumsden Church – October 2022</w:t>
      </w:r>
    </w:p>
    <w:p w14:paraId="4377B00F" w14:textId="10EAF09C" w:rsidR="00DC700F" w:rsidRDefault="00786543" w:rsidP="009111ED">
      <w:pPr>
        <w:spacing w:line="240" w:lineRule="auto"/>
        <w:rPr>
          <w:rFonts w:ascii="Arial" w:hAnsi="Arial" w:cs="Arial"/>
          <w:sz w:val="24"/>
          <w:szCs w:val="24"/>
        </w:rPr>
      </w:pPr>
      <w:r>
        <w:rPr>
          <w:rFonts w:ascii="Arial" w:hAnsi="Arial" w:cs="Arial"/>
          <w:sz w:val="24"/>
          <w:szCs w:val="24"/>
        </w:rPr>
        <w:t xml:space="preserve">Halloween </w:t>
      </w:r>
      <w:r w:rsidR="00D10B23">
        <w:rPr>
          <w:rFonts w:ascii="Arial" w:hAnsi="Arial" w:cs="Arial"/>
          <w:sz w:val="24"/>
          <w:szCs w:val="24"/>
        </w:rPr>
        <w:t xml:space="preserve">Scarecrow Festival – </w:t>
      </w:r>
      <w:r>
        <w:rPr>
          <w:rFonts w:ascii="Arial" w:hAnsi="Arial" w:cs="Arial"/>
          <w:sz w:val="24"/>
          <w:szCs w:val="24"/>
        </w:rPr>
        <w:t>October 2022</w:t>
      </w:r>
    </w:p>
    <w:p w14:paraId="201D4CD7" w14:textId="5ADE1C5B" w:rsidR="00786543" w:rsidRDefault="00786543" w:rsidP="009111ED">
      <w:pPr>
        <w:spacing w:line="240" w:lineRule="auto"/>
        <w:rPr>
          <w:rFonts w:ascii="Arial" w:hAnsi="Arial" w:cs="Arial"/>
          <w:sz w:val="24"/>
          <w:szCs w:val="24"/>
        </w:rPr>
      </w:pPr>
      <w:r>
        <w:rPr>
          <w:rFonts w:ascii="Arial" w:hAnsi="Arial" w:cs="Arial"/>
          <w:sz w:val="24"/>
          <w:szCs w:val="24"/>
        </w:rPr>
        <w:t>Junior Cop Initiative with Police Scotland – November 2022</w:t>
      </w:r>
    </w:p>
    <w:p w14:paraId="408C8269" w14:textId="7D53BF9D" w:rsidR="00786543" w:rsidRDefault="00786543" w:rsidP="009111ED">
      <w:pPr>
        <w:spacing w:line="240" w:lineRule="auto"/>
        <w:rPr>
          <w:rFonts w:ascii="Arial" w:hAnsi="Arial" w:cs="Arial"/>
          <w:sz w:val="24"/>
          <w:szCs w:val="24"/>
        </w:rPr>
      </w:pPr>
      <w:r>
        <w:rPr>
          <w:rFonts w:ascii="Arial" w:hAnsi="Arial" w:cs="Arial"/>
          <w:sz w:val="24"/>
          <w:szCs w:val="24"/>
        </w:rPr>
        <w:t>Laying of poppies on Armistice Day – November 2022</w:t>
      </w:r>
    </w:p>
    <w:p w14:paraId="3468ABFC" w14:textId="53FDE609" w:rsidR="00786543" w:rsidRDefault="00786543" w:rsidP="009111ED">
      <w:pPr>
        <w:spacing w:line="240" w:lineRule="auto"/>
        <w:rPr>
          <w:rFonts w:ascii="Arial" w:hAnsi="Arial" w:cs="Arial"/>
          <w:sz w:val="24"/>
          <w:szCs w:val="24"/>
        </w:rPr>
      </w:pPr>
      <w:r>
        <w:rPr>
          <w:rFonts w:ascii="Arial" w:hAnsi="Arial" w:cs="Arial"/>
          <w:sz w:val="24"/>
          <w:szCs w:val="24"/>
        </w:rPr>
        <w:t xml:space="preserve">Day of Dance with Upper </w:t>
      </w:r>
      <w:proofErr w:type="spellStart"/>
      <w:r>
        <w:rPr>
          <w:rFonts w:ascii="Arial" w:hAnsi="Arial" w:cs="Arial"/>
          <w:sz w:val="24"/>
          <w:szCs w:val="24"/>
        </w:rPr>
        <w:t>Donside</w:t>
      </w:r>
      <w:proofErr w:type="spellEnd"/>
      <w:r>
        <w:rPr>
          <w:rFonts w:ascii="Arial" w:hAnsi="Arial" w:cs="Arial"/>
          <w:sz w:val="24"/>
          <w:szCs w:val="24"/>
        </w:rPr>
        <w:t xml:space="preserve"> and </w:t>
      </w:r>
      <w:proofErr w:type="spellStart"/>
      <w:r>
        <w:rPr>
          <w:rFonts w:ascii="Arial" w:hAnsi="Arial" w:cs="Arial"/>
          <w:sz w:val="24"/>
          <w:szCs w:val="24"/>
        </w:rPr>
        <w:t>Crathie</w:t>
      </w:r>
      <w:proofErr w:type="spellEnd"/>
      <w:r>
        <w:rPr>
          <w:rFonts w:ascii="Arial" w:hAnsi="Arial" w:cs="Arial"/>
          <w:sz w:val="24"/>
          <w:szCs w:val="24"/>
        </w:rPr>
        <w:t xml:space="preserve"> Schools – November 2022</w:t>
      </w:r>
    </w:p>
    <w:p w14:paraId="4E6ECE25" w14:textId="0FEFBCD0" w:rsidR="00786543" w:rsidRDefault="00786543" w:rsidP="009111ED">
      <w:pPr>
        <w:spacing w:line="240" w:lineRule="auto"/>
        <w:rPr>
          <w:rFonts w:ascii="Arial" w:hAnsi="Arial" w:cs="Arial"/>
          <w:sz w:val="24"/>
          <w:szCs w:val="24"/>
        </w:rPr>
      </w:pPr>
      <w:r>
        <w:rPr>
          <w:rFonts w:ascii="Arial" w:hAnsi="Arial" w:cs="Arial"/>
          <w:sz w:val="24"/>
          <w:szCs w:val="24"/>
        </w:rPr>
        <w:t>Community Carol Service – December 2022</w:t>
      </w:r>
    </w:p>
    <w:p w14:paraId="0246A567" w14:textId="72F1305B" w:rsidR="00786543" w:rsidRDefault="00786543" w:rsidP="009111ED">
      <w:pPr>
        <w:spacing w:line="240" w:lineRule="auto"/>
        <w:rPr>
          <w:rFonts w:ascii="Arial" w:hAnsi="Arial" w:cs="Arial"/>
          <w:sz w:val="24"/>
          <w:szCs w:val="24"/>
        </w:rPr>
      </w:pPr>
      <w:r>
        <w:rPr>
          <w:rFonts w:ascii="Arial" w:hAnsi="Arial" w:cs="Arial"/>
          <w:sz w:val="24"/>
          <w:szCs w:val="24"/>
        </w:rPr>
        <w:t>Knitting and Crochet Workshop with SSW – February 2023</w:t>
      </w:r>
    </w:p>
    <w:p w14:paraId="7EE2325E" w14:textId="27A0AE14" w:rsidR="00786543" w:rsidRDefault="00786543" w:rsidP="009111ED">
      <w:pPr>
        <w:spacing w:line="240" w:lineRule="auto"/>
        <w:rPr>
          <w:rFonts w:ascii="Arial" w:hAnsi="Arial" w:cs="Arial"/>
          <w:sz w:val="24"/>
          <w:szCs w:val="24"/>
        </w:rPr>
      </w:pPr>
      <w:r>
        <w:rPr>
          <w:rFonts w:ascii="Arial" w:hAnsi="Arial" w:cs="Arial"/>
          <w:sz w:val="24"/>
          <w:szCs w:val="24"/>
        </w:rPr>
        <w:t>YMI Where I Am song writing workshop – February/March 2023</w:t>
      </w:r>
    </w:p>
    <w:p w14:paraId="5A42F9D3" w14:textId="382E1985" w:rsidR="00030227" w:rsidRDefault="00030227" w:rsidP="009111ED">
      <w:pPr>
        <w:spacing w:line="240" w:lineRule="auto"/>
        <w:rPr>
          <w:rFonts w:ascii="Arial" w:hAnsi="Arial" w:cs="Arial"/>
          <w:sz w:val="24"/>
          <w:szCs w:val="24"/>
        </w:rPr>
      </w:pPr>
      <w:r>
        <w:rPr>
          <w:rFonts w:ascii="Arial" w:hAnsi="Arial" w:cs="Arial"/>
          <w:sz w:val="24"/>
          <w:szCs w:val="24"/>
        </w:rPr>
        <w:t>Joint cluster day – World Book Day celebration ‘Lighthouses’ – March 2023</w:t>
      </w:r>
    </w:p>
    <w:p w14:paraId="7397AF8B" w14:textId="7D8A2550" w:rsidR="00786543" w:rsidRDefault="00786543" w:rsidP="009111ED">
      <w:pPr>
        <w:spacing w:line="240" w:lineRule="auto"/>
        <w:rPr>
          <w:rFonts w:ascii="Arial" w:hAnsi="Arial" w:cs="Arial"/>
          <w:sz w:val="24"/>
          <w:szCs w:val="24"/>
        </w:rPr>
      </w:pPr>
      <w:r>
        <w:rPr>
          <w:rFonts w:ascii="Arial" w:hAnsi="Arial" w:cs="Arial"/>
          <w:sz w:val="24"/>
          <w:szCs w:val="24"/>
        </w:rPr>
        <w:t xml:space="preserve">School performance of </w:t>
      </w:r>
      <w:proofErr w:type="spellStart"/>
      <w:r>
        <w:rPr>
          <w:rFonts w:ascii="Arial" w:hAnsi="Arial" w:cs="Arial"/>
          <w:sz w:val="24"/>
          <w:szCs w:val="24"/>
        </w:rPr>
        <w:t>Tuishi</w:t>
      </w:r>
      <w:proofErr w:type="spellEnd"/>
      <w:r>
        <w:rPr>
          <w:rFonts w:ascii="Arial" w:hAnsi="Arial" w:cs="Arial"/>
          <w:sz w:val="24"/>
          <w:szCs w:val="24"/>
        </w:rPr>
        <w:t xml:space="preserve"> Pamoja – April 2023</w:t>
      </w:r>
    </w:p>
    <w:p w14:paraId="32C1BB6E" w14:textId="77777777" w:rsidR="00786543" w:rsidRDefault="00786543" w:rsidP="009111ED">
      <w:pPr>
        <w:spacing w:line="240" w:lineRule="auto"/>
        <w:rPr>
          <w:rFonts w:ascii="Arial" w:hAnsi="Arial" w:cs="Arial"/>
          <w:sz w:val="24"/>
          <w:szCs w:val="24"/>
        </w:rPr>
      </w:pPr>
      <w:r>
        <w:rPr>
          <w:rFonts w:ascii="Arial" w:hAnsi="Arial" w:cs="Arial"/>
          <w:sz w:val="24"/>
          <w:szCs w:val="24"/>
        </w:rPr>
        <w:t>Run Lumsden – May 2023</w:t>
      </w:r>
    </w:p>
    <w:p w14:paraId="5D8665E6" w14:textId="57E62261" w:rsidR="00D10B23" w:rsidRDefault="00D10B23" w:rsidP="009111ED">
      <w:pPr>
        <w:spacing w:line="240" w:lineRule="auto"/>
        <w:rPr>
          <w:rFonts w:ascii="Arial" w:hAnsi="Arial" w:cs="Arial"/>
          <w:sz w:val="24"/>
          <w:szCs w:val="24"/>
        </w:rPr>
      </w:pPr>
      <w:r>
        <w:rPr>
          <w:rFonts w:ascii="Arial" w:hAnsi="Arial" w:cs="Arial"/>
          <w:sz w:val="24"/>
          <w:szCs w:val="24"/>
        </w:rPr>
        <w:t>Mary Fair – May 202</w:t>
      </w:r>
      <w:r w:rsidR="00786543">
        <w:rPr>
          <w:rFonts w:ascii="Arial" w:hAnsi="Arial" w:cs="Arial"/>
          <w:sz w:val="24"/>
          <w:szCs w:val="24"/>
        </w:rPr>
        <w:t>3</w:t>
      </w:r>
    </w:p>
    <w:p w14:paraId="2142B2FA" w14:textId="0C2A3C52" w:rsidR="00D10B23" w:rsidRDefault="00D10B23" w:rsidP="009111ED">
      <w:pPr>
        <w:spacing w:line="240" w:lineRule="auto"/>
        <w:rPr>
          <w:rFonts w:ascii="Arial" w:hAnsi="Arial" w:cs="Arial"/>
          <w:sz w:val="24"/>
          <w:szCs w:val="24"/>
        </w:rPr>
      </w:pPr>
      <w:r>
        <w:rPr>
          <w:rFonts w:ascii="Arial" w:hAnsi="Arial" w:cs="Arial"/>
          <w:sz w:val="24"/>
          <w:szCs w:val="24"/>
        </w:rPr>
        <w:t xml:space="preserve">Joint Sports Day with Upper </w:t>
      </w:r>
      <w:proofErr w:type="spellStart"/>
      <w:r>
        <w:rPr>
          <w:rFonts w:ascii="Arial" w:hAnsi="Arial" w:cs="Arial"/>
          <w:sz w:val="24"/>
          <w:szCs w:val="24"/>
        </w:rPr>
        <w:t>Donside</w:t>
      </w:r>
      <w:proofErr w:type="spellEnd"/>
      <w:r>
        <w:rPr>
          <w:rFonts w:ascii="Arial" w:hAnsi="Arial" w:cs="Arial"/>
          <w:sz w:val="24"/>
          <w:szCs w:val="24"/>
        </w:rPr>
        <w:t xml:space="preserve"> Schools – </w:t>
      </w:r>
      <w:r w:rsidR="00786543">
        <w:rPr>
          <w:rFonts w:ascii="Arial" w:hAnsi="Arial" w:cs="Arial"/>
          <w:sz w:val="24"/>
          <w:szCs w:val="24"/>
        </w:rPr>
        <w:t>May 2023</w:t>
      </w:r>
    </w:p>
    <w:p w14:paraId="4B58D4A7" w14:textId="2E8E0473" w:rsidR="00030227" w:rsidRDefault="00030227" w:rsidP="009111ED">
      <w:pPr>
        <w:spacing w:line="240" w:lineRule="auto"/>
        <w:rPr>
          <w:rFonts w:ascii="Arial" w:hAnsi="Arial" w:cs="Arial"/>
          <w:sz w:val="24"/>
          <w:szCs w:val="24"/>
        </w:rPr>
      </w:pPr>
      <w:proofErr w:type="spellStart"/>
      <w:r>
        <w:rPr>
          <w:rFonts w:ascii="Arial" w:hAnsi="Arial" w:cs="Arial"/>
          <w:sz w:val="24"/>
          <w:szCs w:val="24"/>
        </w:rPr>
        <w:t>Kildrummy</w:t>
      </w:r>
      <w:proofErr w:type="spellEnd"/>
      <w:r>
        <w:rPr>
          <w:rFonts w:ascii="Arial" w:hAnsi="Arial" w:cs="Arial"/>
          <w:sz w:val="24"/>
          <w:szCs w:val="24"/>
        </w:rPr>
        <w:t xml:space="preserve"> Kirk Art exhibition – June 2023</w:t>
      </w:r>
    </w:p>
    <w:p w14:paraId="5728EA2E" w14:textId="70F54378" w:rsidR="00030227" w:rsidRDefault="00030227" w:rsidP="009111ED">
      <w:pPr>
        <w:spacing w:line="240" w:lineRule="auto"/>
        <w:rPr>
          <w:rFonts w:ascii="Arial" w:hAnsi="Arial" w:cs="Arial"/>
          <w:sz w:val="24"/>
          <w:szCs w:val="24"/>
        </w:rPr>
      </w:pPr>
      <w:r>
        <w:rPr>
          <w:rFonts w:ascii="Arial" w:hAnsi="Arial" w:cs="Arial"/>
          <w:sz w:val="24"/>
          <w:szCs w:val="24"/>
        </w:rPr>
        <w:t>Pottery workshop with SSW – June 2023</w:t>
      </w:r>
    </w:p>
    <w:p w14:paraId="3DD12CFD" w14:textId="29D9021B" w:rsidR="00E769C9" w:rsidRDefault="00786543" w:rsidP="009111ED">
      <w:pPr>
        <w:spacing w:line="240" w:lineRule="auto"/>
        <w:rPr>
          <w:rFonts w:ascii="Arial" w:hAnsi="Arial" w:cs="Arial"/>
          <w:sz w:val="24"/>
          <w:szCs w:val="24"/>
        </w:rPr>
      </w:pPr>
      <w:r>
        <w:rPr>
          <w:rFonts w:ascii="Arial" w:hAnsi="Arial" w:cs="Arial"/>
          <w:sz w:val="24"/>
          <w:szCs w:val="24"/>
        </w:rPr>
        <w:t xml:space="preserve">Team Marr </w:t>
      </w:r>
      <w:r w:rsidR="007B00BE">
        <w:rPr>
          <w:rFonts w:ascii="Arial" w:hAnsi="Arial" w:cs="Arial"/>
          <w:sz w:val="24"/>
          <w:szCs w:val="24"/>
        </w:rPr>
        <w:t xml:space="preserve">Netball club – run all year </w:t>
      </w:r>
      <w:r w:rsidR="00770095">
        <w:rPr>
          <w:rFonts w:ascii="Arial" w:hAnsi="Arial" w:cs="Arial"/>
          <w:sz w:val="24"/>
          <w:szCs w:val="24"/>
        </w:rPr>
        <w:t>with</w:t>
      </w:r>
      <w:r w:rsidR="007B00BE">
        <w:rPr>
          <w:rFonts w:ascii="Arial" w:hAnsi="Arial" w:cs="Arial"/>
          <w:sz w:val="24"/>
          <w:szCs w:val="24"/>
        </w:rPr>
        <w:t xml:space="preserve"> cluster </w:t>
      </w:r>
      <w:proofErr w:type="gramStart"/>
      <w:r w:rsidR="007B00BE">
        <w:rPr>
          <w:rFonts w:ascii="Arial" w:hAnsi="Arial" w:cs="Arial"/>
          <w:sz w:val="24"/>
          <w:szCs w:val="24"/>
        </w:rPr>
        <w:t>partne</w:t>
      </w:r>
      <w:r w:rsidR="002B3FB0">
        <w:rPr>
          <w:rFonts w:ascii="Arial" w:hAnsi="Arial" w:cs="Arial"/>
          <w:sz w:val="24"/>
          <w:szCs w:val="24"/>
        </w:rPr>
        <w:t>rs</w:t>
      </w:r>
      <w:proofErr w:type="gramEnd"/>
    </w:p>
    <w:p w14:paraId="053280C8" w14:textId="78265BF7" w:rsidR="00786543" w:rsidRDefault="00786543" w:rsidP="009111ED">
      <w:pPr>
        <w:spacing w:line="240" w:lineRule="auto"/>
        <w:rPr>
          <w:rFonts w:ascii="Arial" w:hAnsi="Arial" w:cs="Arial"/>
          <w:sz w:val="24"/>
          <w:szCs w:val="24"/>
        </w:rPr>
      </w:pPr>
      <w:r>
        <w:rPr>
          <w:rFonts w:ascii="Arial" w:hAnsi="Arial" w:cs="Arial"/>
          <w:sz w:val="24"/>
          <w:szCs w:val="24"/>
        </w:rPr>
        <w:t xml:space="preserve">Community Recycling Hub run with </w:t>
      </w:r>
      <w:proofErr w:type="spellStart"/>
      <w:proofErr w:type="gramStart"/>
      <w:r>
        <w:rPr>
          <w:rFonts w:ascii="Arial" w:hAnsi="Arial" w:cs="Arial"/>
          <w:sz w:val="24"/>
          <w:szCs w:val="24"/>
        </w:rPr>
        <w:t>Terracycle</w:t>
      </w:r>
      <w:proofErr w:type="spellEnd"/>
      <w:proofErr w:type="gramEnd"/>
    </w:p>
    <w:p w14:paraId="72A30CDC" w14:textId="63872E08" w:rsidR="00786543" w:rsidRPr="00E3628D" w:rsidRDefault="00786543" w:rsidP="009111ED">
      <w:pPr>
        <w:spacing w:line="240" w:lineRule="auto"/>
        <w:rPr>
          <w:rFonts w:ascii="Arial" w:hAnsi="Arial" w:cs="Arial"/>
          <w:sz w:val="24"/>
          <w:szCs w:val="24"/>
        </w:rPr>
      </w:pPr>
      <w:r>
        <w:rPr>
          <w:rFonts w:ascii="Arial" w:hAnsi="Arial" w:cs="Arial"/>
          <w:sz w:val="24"/>
          <w:szCs w:val="24"/>
        </w:rPr>
        <w:t xml:space="preserve">Moonlight Café - run a throughout the </w:t>
      </w:r>
      <w:proofErr w:type="gramStart"/>
      <w:r>
        <w:rPr>
          <w:rFonts w:ascii="Arial" w:hAnsi="Arial" w:cs="Arial"/>
          <w:sz w:val="24"/>
          <w:szCs w:val="24"/>
        </w:rPr>
        <w:t>year</w:t>
      </w:r>
      <w:proofErr w:type="gramEnd"/>
    </w:p>
    <w:sectPr w:rsidR="00786543" w:rsidRPr="00E3628D" w:rsidSect="00030227">
      <w:type w:val="continuous"/>
      <w:pgSz w:w="16838" w:h="11906" w:orient="landscape" w:code="9"/>
      <w:pgMar w:top="1440" w:right="1440" w:bottom="1440" w:left="1440" w:header="709" w:footer="709"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orah Masson" w:date="2023-07-19T13:55:00Z" w:initials="DM">
    <w:p w14:paraId="274D7B69" w14:textId="77777777" w:rsidR="00C565D3" w:rsidRDefault="00C565D3" w:rsidP="00074AEA">
      <w:pPr>
        <w:pStyle w:val="CommentText"/>
      </w:pPr>
      <w:r>
        <w:rPr>
          <w:rStyle w:val="CommentReference"/>
        </w:rPr>
        <w:annotationRef/>
      </w:r>
      <w:r>
        <w:t xml:space="preserve">Might you consider changing from a question to a statement? What we aim to achieve as a school community.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D7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269C8" w16cex:dateUtc="2023-07-19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D7B69" w16cid:durableId="286269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OpenDyslexicAlta">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DCC"/>
    <w:multiLevelType w:val="hybridMultilevel"/>
    <w:tmpl w:val="82BE387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62855E2"/>
    <w:multiLevelType w:val="hybridMultilevel"/>
    <w:tmpl w:val="0C48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45C2E"/>
    <w:multiLevelType w:val="hybridMultilevel"/>
    <w:tmpl w:val="15B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439F"/>
    <w:multiLevelType w:val="hybridMultilevel"/>
    <w:tmpl w:val="F79EFC46"/>
    <w:lvl w:ilvl="0" w:tplc="9BF203B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9702A"/>
    <w:multiLevelType w:val="hybridMultilevel"/>
    <w:tmpl w:val="17C89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B3420"/>
    <w:multiLevelType w:val="hybridMultilevel"/>
    <w:tmpl w:val="0126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97917"/>
    <w:multiLevelType w:val="hybridMultilevel"/>
    <w:tmpl w:val="9AFEA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A0FBB"/>
    <w:multiLevelType w:val="hybridMultilevel"/>
    <w:tmpl w:val="566E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C17F5"/>
    <w:multiLevelType w:val="hybridMultilevel"/>
    <w:tmpl w:val="B49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A06E9"/>
    <w:multiLevelType w:val="hybridMultilevel"/>
    <w:tmpl w:val="849E2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C3692"/>
    <w:multiLevelType w:val="hybridMultilevel"/>
    <w:tmpl w:val="7D32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80088"/>
    <w:multiLevelType w:val="hybridMultilevel"/>
    <w:tmpl w:val="062A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D309F"/>
    <w:multiLevelType w:val="hybridMultilevel"/>
    <w:tmpl w:val="0D5C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00311"/>
    <w:multiLevelType w:val="hybridMultilevel"/>
    <w:tmpl w:val="8EFE2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023CB3"/>
    <w:multiLevelType w:val="hybridMultilevel"/>
    <w:tmpl w:val="A45C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A3D01"/>
    <w:multiLevelType w:val="hybridMultilevel"/>
    <w:tmpl w:val="144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0229D"/>
    <w:multiLevelType w:val="hybridMultilevel"/>
    <w:tmpl w:val="50D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B1A67"/>
    <w:multiLevelType w:val="hybridMultilevel"/>
    <w:tmpl w:val="1A66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357E6"/>
    <w:multiLevelType w:val="hybridMultilevel"/>
    <w:tmpl w:val="C7E65400"/>
    <w:lvl w:ilvl="0" w:tplc="8A3242D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24F40"/>
    <w:multiLevelType w:val="hybridMultilevel"/>
    <w:tmpl w:val="3FC49BDA"/>
    <w:lvl w:ilvl="0" w:tplc="D4EA92C2">
      <w:start w:val="2"/>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A53C9"/>
    <w:multiLevelType w:val="hybridMultilevel"/>
    <w:tmpl w:val="0806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C4187"/>
    <w:multiLevelType w:val="hybridMultilevel"/>
    <w:tmpl w:val="A6C2E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E4C43"/>
    <w:multiLevelType w:val="hybridMultilevel"/>
    <w:tmpl w:val="7024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A2EE4"/>
    <w:multiLevelType w:val="hybridMultilevel"/>
    <w:tmpl w:val="765E579E"/>
    <w:lvl w:ilvl="0" w:tplc="826E1BB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737BD0"/>
    <w:multiLevelType w:val="hybridMultilevel"/>
    <w:tmpl w:val="485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81E02"/>
    <w:multiLevelType w:val="hybridMultilevel"/>
    <w:tmpl w:val="B1B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43A30"/>
    <w:multiLevelType w:val="hybridMultilevel"/>
    <w:tmpl w:val="E4842F3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86612B"/>
    <w:multiLevelType w:val="hybridMultilevel"/>
    <w:tmpl w:val="D57E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2611"/>
    <w:multiLevelType w:val="hybridMultilevel"/>
    <w:tmpl w:val="0504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83F88"/>
    <w:multiLevelType w:val="hybridMultilevel"/>
    <w:tmpl w:val="2DE8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7C18DA"/>
    <w:multiLevelType w:val="hybridMultilevel"/>
    <w:tmpl w:val="4848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12AE3"/>
    <w:multiLevelType w:val="hybridMultilevel"/>
    <w:tmpl w:val="F08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66937"/>
    <w:multiLevelType w:val="hybridMultilevel"/>
    <w:tmpl w:val="7CB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650680">
    <w:abstractNumId w:val="23"/>
  </w:num>
  <w:num w:numId="2" w16cid:durableId="1933468985">
    <w:abstractNumId w:val="1"/>
  </w:num>
  <w:num w:numId="3" w16cid:durableId="465516025">
    <w:abstractNumId w:val="32"/>
  </w:num>
  <w:num w:numId="4" w16cid:durableId="711459385">
    <w:abstractNumId w:val="2"/>
  </w:num>
  <w:num w:numId="5" w16cid:durableId="861170153">
    <w:abstractNumId w:val="22"/>
  </w:num>
  <w:num w:numId="6" w16cid:durableId="83500565">
    <w:abstractNumId w:val="7"/>
  </w:num>
  <w:num w:numId="7" w16cid:durableId="1504004601">
    <w:abstractNumId w:val="0"/>
  </w:num>
  <w:num w:numId="8" w16cid:durableId="482041497">
    <w:abstractNumId w:val="14"/>
  </w:num>
  <w:num w:numId="9" w16cid:durableId="360714084">
    <w:abstractNumId w:val="33"/>
  </w:num>
  <w:num w:numId="10" w16cid:durableId="1818064264">
    <w:abstractNumId w:val="10"/>
  </w:num>
  <w:num w:numId="11" w16cid:durableId="1564757224">
    <w:abstractNumId w:val="30"/>
  </w:num>
  <w:num w:numId="12" w16cid:durableId="1066535673">
    <w:abstractNumId w:val="8"/>
  </w:num>
  <w:num w:numId="13" w16cid:durableId="2101679725">
    <w:abstractNumId w:val="16"/>
  </w:num>
  <w:num w:numId="14" w16cid:durableId="1487670106">
    <w:abstractNumId w:val="29"/>
  </w:num>
  <w:num w:numId="15" w16cid:durableId="945501363">
    <w:abstractNumId w:val="20"/>
  </w:num>
  <w:num w:numId="16" w16cid:durableId="1595240390">
    <w:abstractNumId w:val="31"/>
  </w:num>
  <w:num w:numId="17" w16cid:durableId="1092313650">
    <w:abstractNumId w:val="18"/>
  </w:num>
  <w:num w:numId="18" w16cid:durableId="1162352461">
    <w:abstractNumId w:val="3"/>
  </w:num>
  <w:num w:numId="19" w16cid:durableId="1686008633">
    <w:abstractNumId w:val="24"/>
  </w:num>
  <w:num w:numId="20" w16cid:durableId="1115909825">
    <w:abstractNumId w:val="19"/>
  </w:num>
  <w:num w:numId="21" w16cid:durableId="1449592185">
    <w:abstractNumId w:val="28"/>
  </w:num>
  <w:num w:numId="22" w16cid:durableId="1085609512">
    <w:abstractNumId w:val="4"/>
  </w:num>
  <w:num w:numId="23" w16cid:durableId="1785075122">
    <w:abstractNumId w:val="5"/>
  </w:num>
  <w:num w:numId="24" w16cid:durableId="1495485344">
    <w:abstractNumId w:val="13"/>
  </w:num>
  <w:num w:numId="25" w16cid:durableId="484246720">
    <w:abstractNumId w:val="6"/>
  </w:num>
  <w:num w:numId="26" w16cid:durableId="435751424">
    <w:abstractNumId w:val="9"/>
  </w:num>
  <w:num w:numId="27" w16cid:durableId="163934445">
    <w:abstractNumId w:val="27"/>
  </w:num>
  <w:num w:numId="28" w16cid:durableId="721101015">
    <w:abstractNumId w:val="21"/>
  </w:num>
  <w:num w:numId="29" w16cid:durableId="1316496382">
    <w:abstractNumId w:val="25"/>
  </w:num>
  <w:num w:numId="30" w16cid:durableId="2015302682">
    <w:abstractNumId w:val="26"/>
  </w:num>
  <w:num w:numId="31" w16cid:durableId="672218086">
    <w:abstractNumId w:val="12"/>
  </w:num>
  <w:num w:numId="32" w16cid:durableId="839271296">
    <w:abstractNumId w:val="17"/>
  </w:num>
  <w:num w:numId="33" w16cid:durableId="367533731">
    <w:abstractNumId w:val="11"/>
  </w:num>
  <w:num w:numId="34" w16cid:durableId="2123450330">
    <w:abstractNumId w:val="1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Masson">
    <w15:presenceInfo w15:providerId="AD" w15:userId="S::deborah.masson@aberdeenshire.gov.uk::252c335b-e027-4271-b19a-cb338218c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35E1E"/>
    <w:rsid w:val="0000541C"/>
    <w:rsid w:val="00010C7A"/>
    <w:rsid w:val="00017CE9"/>
    <w:rsid w:val="00020089"/>
    <w:rsid w:val="00020BB5"/>
    <w:rsid w:val="00022214"/>
    <w:rsid w:val="00030227"/>
    <w:rsid w:val="00031E01"/>
    <w:rsid w:val="00035FA1"/>
    <w:rsid w:val="00050D40"/>
    <w:rsid w:val="00051627"/>
    <w:rsid w:val="00052ED4"/>
    <w:rsid w:val="000549D9"/>
    <w:rsid w:val="00054F24"/>
    <w:rsid w:val="00056ABF"/>
    <w:rsid w:val="000628F9"/>
    <w:rsid w:val="00067235"/>
    <w:rsid w:val="00072805"/>
    <w:rsid w:val="00072894"/>
    <w:rsid w:val="00074AEA"/>
    <w:rsid w:val="000751FD"/>
    <w:rsid w:val="00076323"/>
    <w:rsid w:val="000874DB"/>
    <w:rsid w:val="00094803"/>
    <w:rsid w:val="000964E1"/>
    <w:rsid w:val="000A1850"/>
    <w:rsid w:val="000A5014"/>
    <w:rsid w:val="000B411E"/>
    <w:rsid w:val="000C3215"/>
    <w:rsid w:val="000D49A9"/>
    <w:rsid w:val="000D4EAE"/>
    <w:rsid w:val="000D7AEB"/>
    <w:rsid w:val="000F6C73"/>
    <w:rsid w:val="000F75AE"/>
    <w:rsid w:val="00103028"/>
    <w:rsid w:val="001113AB"/>
    <w:rsid w:val="0012245C"/>
    <w:rsid w:val="00123492"/>
    <w:rsid w:val="00130D96"/>
    <w:rsid w:val="00132038"/>
    <w:rsid w:val="00140429"/>
    <w:rsid w:val="001441F7"/>
    <w:rsid w:val="00144B63"/>
    <w:rsid w:val="00146B28"/>
    <w:rsid w:val="00152156"/>
    <w:rsid w:val="0016209E"/>
    <w:rsid w:val="00166212"/>
    <w:rsid w:val="0016627C"/>
    <w:rsid w:val="001666E5"/>
    <w:rsid w:val="00167AA1"/>
    <w:rsid w:val="0017256D"/>
    <w:rsid w:val="00176FB0"/>
    <w:rsid w:val="00177946"/>
    <w:rsid w:val="001801B7"/>
    <w:rsid w:val="00180B89"/>
    <w:rsid w:val="00182863"/>
    <w:rsid w:val="00185B26"/>
    <w:rsid w:val="00194104"/>
    <w:rsid w:val="001A256E"/>
    <w:rsid w:val="001B148A"/>
    <w:rsid w:val="001B4028"/>
    <w:rsid w:val="001C1121"/>
    <w:rsid w:val="001C1417"/>
    <w:rsid w:val="001C18FA"/>
    <w:rsid w:val="001C3ED3"/>
    <w:rsid w:val="001C52DC"/>
    <w:rsid w:val="001D0C47"/>
    <w:rsid w:val="001D1314"/>
    <w:rsid w:val="001E2E67"/>
    <w:rsid w:val="001E5CD8"/>
    <w:rsid w:val="001F1622"/>
    <w:rsid w:val="001F4506"/>
    <w:rsid w:val="002010D8"/>
    <w:rsid w:val="00201CB8"/>
    <w:rsid w:val="00213313"/>
    <w:rsid w:val="0022087B"/>
    <w:rsid w:val="00221479"/>
    <w:rsid w:val="00225C4E"/>
    <w:rsid w:val="0023239F"/>
    <w:rsid w:val="002343C5"/>
    <w:rsid w:val="00235413"/>
    <w:rsid w:val="00236C77"/>
    <w:rsid w:val="00240169"/>
    <w:rsid w:val="00244A08"/>
    <w:rsid w:val="00246339"/>
    <w:rsid w:val="00251F11"/>
    <w:rsid w:val="0025244A"/>
    <w:rsid w:val="002527DA"/>
    <w:rsid w:val="00257EB2"/>
    <w:rsid w:val="00264FBD"/>
    <w:rsid w:val="00272CC3"/>
    <w:rsid w:val="00284DF4"/>
    <w:rsid w:val="00286ADF"/>
    <w:rsid w:val="00287A37"/>
    <w:rsid w:val="00291B11"/>
    <w:rsid w:val="00292ECD"/>
    <w:rsid w:val="00295C18"/>
    <w:rsid w:val="002A4CF7"/>
    <w:rsid w:val="002B3FB0"/>
    <w:rsid w:val="002B5A08"/>
    <w:rsid w:val="002B6DB1"/>
    <w:rsid w:val="002B6ED1"/>
    <w:rsid w:val="002C007E"/>
    <w:rsid w:val="002C1070"/>
    <w:rsid w:val="002C2007"/>
    <w:rsid w:val="002C3734"/>
    <w:rsid w:val="002C374F"/>
    <w:rsid w:val="002C6A52"/>
    <w:rsid w:val="002D2E0C"/>
    <w:rsid w:val="002D4F65"/>
    <w:rsid w:val="002E4B6B"/>
    <w:rsid w:val="002F007F"/>
    <w:rsid w:val="00301C00"/>
    <w:rsid w:val="00312F21"/>
    <w:rsid w:val="00314FA8"/>
    <w:rsid w:val="00320013"/>
    <w:rsid w:val="003200C7"/>
    <w:rsid w:val="00324651"/>
    <w:rsid w:val="00324E29"/>
    <w:rsid w:val="00331C7D"/>
    <w:rsid w:val="00342EE0"/>
    <w:rsid w:val="0034381E"/>
    <w:rsid w:val="0034599B"/>
    <w:rsid w:val="003541F0"/>
    <w:rsid w:val="003665BC"/>
    <w:rsid w:val="0037079A"/>
    <w:rsid w:val="003760AE"/>
    <w:rsid w:val="003849F1"/>
    <w:rsid w:val="003A2D8A"/>
    <w:rsid w:val="003A6BCE"/>
    <w:rsid w:val="003B3811"/>
    <w:rsid w:val="003B61E6"/>
    <w:rsid w:val="003C02C5"/>
    <w:rsid w:val="003C03A8"/>
    <w:rsid w:val="003D1357"/>
    <w:rsid w:val="003D588F"/>
    <w:rsid w:val="003E130D"/>
    <w:rsid w:val="003E18E8"/>
    <w:rsid w:val="003E41BE"/>
    <w:rsid w:val="003F38E7"/>
    <w:rsid w:val="003F3956"/>
    <w:rsid w:val="003F678C"/>
    <w:rsid w:val="003F7664"/>
    <w:rsid w:val="004024F9"/>
    <w:rsid w:val="00403DE2"/>
    <w:rsid w:val="00412BEA"/>
    <w:rsid w:val="00420336"/>
    <w:rsid w:val="004203C5"/>
    <w:rsid w:val="0042144B"/>
    <w:rsid w:val="00425BE9"/>
    <w:rsid w:val="0042609C"/>
    <w:rsid w:val="0043125A"/>
    <w:rsid w:val="004372F5"/>
    <w:rsid w:val="00437D4E"/>
    <w:rsid w:val="00446605"/>
    <w:rsid w:val="00452616"/>
    <w:rsid w:val="00455AB9"/>
    <w:rsid w:val="00466DC4"/>
    <w:rsid w:val="0047345A"/>
    <w:rsid w:val="00473B34"/>
    <w:rsid w:val="004762E8"/>
    <w:rsid w:val="00482ACB"/>
    <w:rsid w:val="00485B34"/>
    <w:rsid w:val="00487D03"/>
    <w:rsid w:val="004960C0"/>
    <w:rsid w:val="004A3E7F"/>
    <w:rsid w:val="004A5D06"/>
    <w:rsid w:val="004A6AFD"/>
    <w:rsid w:val="004B1948"/>
    <w:rsid w:val="004B634A"/>
    <w:rsid w:val="004C0BB5"/>
    <w:rsid w:val="004C206D"/>
    <w:rsid w:val="004C3DAA"/>
    <w:rsid w:val="004C3EC4"/>
    <w:rsid w:val="004D1E89"/>
    <w:rsid w:val="004E1D8F"/>
    <w:rsid w:val="004E4779"/>
    <w:rsid w:val="004F10F8"/>
    <w:rsid w:val="004F4DB0"/>
    <w:rsid w:val="004F4DF7"/>
    <w:rsid w:val="0050050F"/>
    <w:rsid w:val="00501328"/>
    <w:rsid w:val="00504897"/>
    <w:rsid w:val="00510092"/>
    <w:rsid w:val="005269C1"/>
    <w:rsid w:val="00527139"/>
    <w:rsid w:val="00530A06"/>
    <w:rsid w:val="00533FF7"/>
    <w:rsid w:val="0054635E"/>
    <w:rsid w:val="0055133B"/>
    <w:rsid w:val="0056162B"/>
    <w:rsid w:val="0056521A"/>
    <w:rsid w:val="00575BBC"/>
    <w:rsid w:val="005814B0"/>
    <w:rsid w:val="0058642C"/>
    <w:rsid w:val="00594010"/>
    <w:rsid w:val="00597A3C"/>
    <w:rsid w:val="005A05A7"/>
    <w:rsid w:val="005A0BE9"/>
    <w:rsid w:val="005A2E34"/>
    <w:rsid w:val="005A3343"/>
    <w:rsid w:val="005A401E"/>
    <w:rsid w:val="005A431E"/>
    <w:rsid w:val="005C0393"/>
    <w:rsid w:val="005C1C72"/>
    <w:rsid w:val="005C53B8"/>
    <w:rsid w:val="005D41CD"/>
    <w:rsid w:val="005E00EA"/>
    <w:rsid w:val="005E25A3"/>
    <w:rsid w:val="005F5395"/>
    <w:rsid w:val="005F658B"/>
    <w:rsid w:val="00600D38"/>
    <w:rsid w:val="00603B7D"/>
    <w:rsid w:val="0060417B"/>
    <w:rsid w:val="00611656"/>
    <w:rsid w:val="00612303"/>
    <w:rsid w:val="00613A29"/>
    <w:rsid w:val="006214C6"/>
    <w:rsid w:val="006226A5"/>
    <w:rsid w:val="00622DD7"/>
    <w:rsid w:val="00624B55"/>
    <w:rsid w:val="00625510"/>
    <w:rsid w:val="0063225D"/>
    <w:rsid w:val="00635E1E"/>
    <w:rsid w:val="00640413"/>
    <w:rsid w:val="00646E25"/>
    <w:rsid w:val="00652609"/>
    <w:rsid w:val="0066083F"/>
    <w:rsid w:val="006646F9"/>
    <w:rsid w:val="00667A61"/>
    <w:rsid w:val="00676F8F"/>
    <w:rsid w:val="0068549A"/>
    <w:rsid w:val="00694010"/>
    <w:rsid w:val="006A04B0"/>
    <w:rsid w:val="006A35FB"/>
    <w:rsid w:val="006A4783"/>
    <w:rsid w:val="006A68AA"/>
    <w:rsid w:val="006B0F98"/>
    <w:rsid w:val="006C5F65"/>
    <w:rsid w:val="006C6CD5"/>
    <w:rsid w:val="006D103C"/>
    <w:rsid w:val="006D3E53"/>
    <w:rsid w:val="006E043C"/>
    <w:rsid w:val="006E288B"/>
    <w:rsid w:val="006F4BBA"/>
    <w:rsid w:val="00713D27"/>
    <w:rsid w:val="00720AD7"/>
    <w:rsid w:val="00722CF9"/>
    <w:rsid w:val="007344B0"/>
    <w:rsid w:val="00744E7A"/>
    <w:rsid w:val="00745A3C"/>
    <w:rsid w:val="00751449"/>
    <w:rsid w:val="0075192A"/>
    <w:rsid w:val="007531E5"/>
    <w:rsid w:val="0076068C"/>
    <w:rsid w:val="00766526"/>
    <w:rsid w:val="00770095"/>
    <w:rsid w:val="00771458"/>
    <w:rsid w:val="007755E0"/>
    <w:rsid w:val="00783975"/>
    <w:rsid w:val="00786543"/>
    <w:rsid w:val="00793F27"/>
    <w:rsid w:val="00794EF6"/>
    <w:rsid w:val="007A2463"/>
    <w:rsid w:val="007A418E"/>
    <w:rsid w:val="007A4214"/>
    <w:rsid w:val="007B00BE"/>
    <w:rsid w:val="007B3430"/>
    <w:rsid w:val="007C19C4"/>
    <w:rsid w:val="007C2DA3"/>
    <w:rsid w:val="007D1595"/>
    <w:rsid w:val="007E0633"/>
    <w:rsid w:val="007E06F8"/>
    <w:rsid w:val="007E5183"/>
    <w:rsid w:val="007E7491"/>
    <w:rsid w:val="0080051E"/>
    <w:rsid w:val="00800B46"/>
    <w:rsid w:val="00801C88"/>
    <w:rsid w:val="00804778"/>
    <w:rsid w:val="00806AFA"/>
    <w:rsid w:val="00811DFC"/>
    <w:rsid w:val="00811EF0"/>
    <w:rsid w:val="008149EA"/>
    <w:rsid w:val="00816DFF"/>
    <w:rsid w:val="0082152D"/>
    <w:rsid w:val="00827D6D"/>
    <w:rsid w:val="00832BD4"/>
    <w:rsid w:val="00840C86"/>
    <w:rsid w:val="00866B36"/>
    <w:rsid w:val="00873D70"/>
    <w:rsid w:val="0087500E"/>
    <w:rsid w:val="008831C1"/>
    <w:rsid w:val="008866C4"/>
    <w:rsid w:val="00890FD3"/>
    <w:rsid w:val="00894A76"/>
    <w:rsid w:val="008970A8"/>
    <w:rsid w:val="008A2263"/>
    <w:rsid w:val="008C22A7"/>
    <w:rsid w:val="008C5E9B"/>
    <w:rsid w:val="008F0FFB"/>
    <w:rsid w:val="008F294A"/>
    <w:rsid w:val="008F3B42"/>
    <w:rsid w:val="00906B02"/>
    <w:rsid w:val="009111ED"/>
    <w:rsid w:val="00916457"/>
    <w:rsid w:val="0091650E"/>
    <w:rsid w:val="009264FB"/>
    <w:rsid w:val="00931AB0"/>
    <w:rsid w:val="00933796"/>
    <w:rsid w:val="00934A56"/>
    <w:rsid w:val="00943EC8"/>
    <w:rsid w:val="00957516"/>
    <w:rsid w:val="00961F45"/>
    <w:rsid w:val="00962971"/>
    <w:rsid w:val="009662E5"/>
    <w:rsid w:val="009708B1"/>
    <w:rsid w:val="009814F7"/>
    <w:rsid w:val="00982B74"/>
    <w:rsid w:val="00985578"/>
    <w:rsid w:val="009919B1"/>
    <w:rsid w:val="009A0528"/>
    <w:rsid w:val="009A05BD"/>
    <w:rsid w:val="009A1B5B"/>
    <w:rsid w:val="009B17F2"/>
    <w:rsid w:val="009B3B03"/>
    <w:rsid w:val="009B54CF"/>
    <w:rsid w:val="009B72C8"/>
    <w:rsid w:val="009B7513"/>
    <w:rsid w:val="009C5D27"/>
    <w:rsid w:val="009D3866"/>
    <w:rsid w:val="009D52E6"/>
    <w:rsid w:val="009D683E"/>
    <w:rsid w:val="009D7507"/>
    <w:rsid w:val="009E127F"/>
    <w:rsid w:val="009E2FBF"/>
    <w:rsid w:val="009E4E00"/>
    <w:rsid w:val="009E5352"/>
    <w:rsid w:val="009E754A"/>
    <w:rsid w:val="009F574B"/>
    <w:rsid w:val="00A06839"/>
    <w:rsid w:val="00A0694F"/>
    <w:rsid w:val="00A22AC2"/>
    <w:rsid w:val="00A22CA2"/>
    <w:rsid w:val="00A26405"/>
    <w:rsid w:val="00A318B0"/>
    <w:rsid w:val="00A319A3"/>
    <w:rsid w:val="00A36B2B"/>
    <w:rsid w:val="00A43675"/>
    <w:rsid w:val="00A45F78"/>
    <w:rsid w:val="00A5460C"/>
    <w:rsid w:val="00A549CD"/>
    <w:rsid w:val="00A56502"/>
    <w:rsid w:val="00A56945"/>
    <w:rsid w:val="00A62ED5"/>
    <w:rsid w:val="00A65046"/>
    <w:rsid w:val="00A71F29"/>
    <w:rsid w:val="00A72C3C"/>
    <w:rsid w:val="00A920B9"/>
    <w:rsid w:val="00A9542A"/>
    <w:rsid w:val="00AA32B4"/>
    <w:rsid w:val="00AA41F3"/>
    <w:rsid w:val="00AA4DA1"/>
    <w:rsid w:val="00AA65BA"/>
    <w:rsid w:val="00AA673D"/>
    <w:rsid w:val="00AB73BC"/>
    <w:rsid w:val="00AC6B00"/>
    <w:rsid w:val="00AC7746"/>
    <w:rsid w:val="00AD2641"/>
    <w:rsid w:val="00AE0A04"/>
    <w:rsid w:val="00AE21E2"/>
    <w:rsid w:val="00AE2678"/>
    <w:rsid w:val="00AE6B5D"/>
    <w:rsid w:val="00AF01DB"/>
    <w:rsid w:val="00AF2879"/>
    <w:rsid w:val="00AF3604"/>
    <w:rsid w:val="00AF44C6"/>
    <w:rsid w:val="00AF688D"/>
    <w:rsid w:val="00B04850"/>
    <w:rsid w:val="00B05442"/>
    <w:rsid w:val="00B15FF3"/>
    <w:rsid w:val="00B26F59"/>
    <w:rsid w:val="00B338EA"/>
    <w:rsid w:val="00B34F0B"/>
    <w:rsid w:val="00B455A7"/>
    <w:rsid w:val="00B46656"/>
    <w:rsid w:val="00B541DC"/>
    <w:rsid w:val="00B64F78"/>
    <w:rsid w:val="00B663AE"/>
    <w:rsid w:val="00B66977"/>
    <w:rsid w:val="00B677DA"/>
    <w:rsid w:val="00B75DBD"/>
    <w:rsid w:val="00B75FBC"/>
    <w:rsid w:val="00B76F7F"/>
    <w:rsid w:val="00B832D4"/>
    <w:rsid w:val="00B834E7"/>
    <w:rsid w:val="00B87E82"/>
    <w:rsid w:val="00BA71ED"/>
    <w:rsid w:val="00BB010F"/>
    <w:rsid w:val="00BB26A5"/>
    <w:rsid w:val="00BD0680"/>
    <w:rsid w:val="00BD20C2"/>
    <w:rsid w:val="00BE3DAA"/>
    <w:rsid w:val="00BF124E"/>
    <w:rsid w:val="00BF283A"/>
    <w:rsid w:val="00BF32BB"/>
    <w:rsid w:val="00BF3E29"/>
    <w:rsid w:val="00BF51B7"/>
    <w:rsid w:val="00C04161"/>
    <w:rsid w:val="00C222D8"/>
    <w:rsid w:val="00C24170"/>
    <w:rsid w:val="00C30915"/>
    <w:rsid w:val="00C33D71"/>
    <w:rsid w:val="00C42B33"/>
    <w:rsid w:val="00C44346"/>
    <w:rsid w:val="00C519F5"/>
    <w:rsid w:val="00C56522"/>
    <w:rsid w:val="00C565D3"/>
    <w:rsid w:val="00C57F23"/>
    <w:rsid w:val="00C60320"/>
    <w:rsid w:val="00C6215C"/>
    <w:rsid w:val="00C63D9A"/>
    <w:rsid w:val="00C648CA"/>
    <w:rsid w:val="00C70E32"/>
    <w:rsid w:val="00C738C2"/>
    <w:rsid w:val="00C812F3"/>
    <w:rsid w:val="00C94A3A"/>
    <w:rsid w:val="00C96E88"/>
    <w:rsid w:val="00CA3571"/>
    <w:rsid w:val="00CA6217"/>
    <w:rsid w:val="00CB13C3"/>
    <w:rsid w:val="00CB611E"/>
    <w:rsid w:val="00CB6254"/>
    <w:rsid w:val="00CB67D7"/>
    <w:rsid w:val="00CC104D"/>
    <w:rsid w:val="00CC7B19"/>
    <w:rsid w:val="00CD345B"/>
    <w:rsid w:val="00CD4764"/>
    <w:rsid w:val="00CD59FF"/>
    <w:rsid w:val="00CD6C80"/>
    <w:rsid w:val="00CE06ED"/>
    <w:rsid w:val="00CE3053"/>
    <w:rsid w:val="00CE3724"/>
    <w:rsid w:val="00CF2422"/>
    <w:rsid w:val="00CF46A1"/>
    <w:rsid w:val="00CF6B5B"/>
    <w:rsid w:val="00CF76C7"/>
    <w:rsid w:val="00D014BF"/>
    <w:rsid w:val="00D04116"/>
    <w:rsid w:val="00D1084B"/>
    <w:rsid w:val="00D10B23"/>
    <w:rsid w:val="00D13893"/>
    <w:rsid w:val="00D15AD7"/>
    <w:rsid w:val="00D22EF0"/>
    <w:rsid w:val="00D2409C"/>
    <w:rsid w:val="00D248F2"/>
    <w:rsid w:val="00D24D56"/>
    <w:rsid w:val="00D26510"/>
    <w:rsid w:val="00D3106E"/>
    <w:rsid w:val="00D32E87"/>
    <w:rsid w:val="00D35437"/>
    <w:rsid w:val="00D3724E"/>
    <w:rsid w:val="00D5250D"/>
    <w:rsid w:val="00D53543"/>
    <w:rsid w:val="00D5673B"/>
    <w:rsid w:val="00D56765"/>
    <w:rsid w:val="00D57651"/>
    <w:rsid w:val="00D61901"/>
    <w:rsid w:val="00D634AD"/>
    <w:rsid w:val="00D64694"/>
    <w:rsid w:val="00D80A73"/>
    <w:rsid w:val="00D84D43"/>
    <w:rsid w:val="00D936F9"/>
    <w:rsid w:val="00D9754E"/>
    <w:rsid w:val="00DA08B7"/>
    <w:rsid w:val="00DB1795"/>
    <w:rsid w:val="00DB4C26"/>
    <w:rsid w:val="00DB5299"/>
    <w:rsid w:val="00DC0B86"/>
    <w:rsid w:val="00DC44F8"/>
    <w:rsid w:val="00DC700F"/>
    <w:rsid w:val="00DD08BA"/>
    <w:rsid w:val="00DE1318"/>
    <w:rsid w:val="00DE3FDA"/>
    <w:rsid w:val="00DE6656"/>
    <w:rsid w:val="00DF3981"/>
    <w:rsid w:val="00DF4970"/>
    <w:rsid w:val="00DF67AD"/>
    <w:rsid w:val="00E0240E"/>
    <w:rsid w:val="00E06758"/>
    <w:rsid w:val="00E10B7B"/>
    <w:rsid w:val="00E11883"/>
    <w:rsid w:val="00E15799"/>
    <w:rsid w:val="00E16FDF"/>
    <w:rsid w:val="00E242DF"/>
    <w:rsid w:val="00E3628D"/>
    <w:rsid w:val="00E362FF"/>
    <w:rsid w:val="00E46C46"/>
    <w:rsid w:val="00E53F14"/>
    <w:rsid w:val="00E55612"/>
    <w:rsid w:val="00E56D23"/>
    <w:rsid w:val="00E60B23"/>
    <w:rsid w:val="00E62E7F"/>
    <w:rsid w:val="00E63F4F"/>
    <w:rsid w:val="00E64A71"/>
    <w:rsid w:val="00E71761"/>
    <w:rsid w:val="00E71824"/>
    <w:rsid w:val="00E74A1C"/>
    <w:rsid w:val="00E769C9"/>
    <w:rsid w:val="00E8683A"/>
    <w:rsid w:val="00E9052D"/>
    <w:rsid w:val="00E91664"/>
    <w:rsid w:val="00EA432A"/>
    <w:rsid w:val="00EB3B1F"/>
    <w:rsid w:val="00EB5595"/>
    <w:rsid w:val="00EB5CF1"/>
    <w:rsid w:val="00ED2E44"/>
    <w:rsid w:val="00ED4556"/>
    <w:rsid w:val="00ED5A79"/>
    <w:rsid w:val="00EE0D48"/>
    <w:rsid w:val="00EE1A23"/>
    <w:rsid w:val="00EF2F3D"/>
    <w:rsid w:val="00F011CC"/>
    <w:rsid w:val="00F03989"/>
    <w:rsid w:val="00F057C7"/>
    <w:rsid w:val="00F14F30"/>
    <w:rsid w:val="00F33A53"/>
    <w:rsid w:val="00F346A5"/>
    <w:rsid w:val="00F351D0"/>
    <w:rsid w:val="00F411B2"/>
    <w:rsid w:val="00F42C8D"/>
    <w:rsid w:val="00F5099C"/>
    <w:rsid w:val="00F5554C"/>
    <w:rsid w:val="00F667B3"/>
    <w:rsid w:val="00F73654"/>
    <w:rsid w:val="00F73BDE"/>
    <w:rsid w:val="00F86C7F"/>
    <w:rsid w:val="00F9656E"/>
    <w:rsid w:val="00F96B11"/>
    <w:rsid w:val="00F9719C"/>
    <w:rsid w:val="00F97BB6"/>
    <w:rsid w:val="00FA0D82"/>
    <w:rsid w:val="00FB4CC1"/>
    <w:rsid w:val="00FB6886"/>
    <w:rsid w:val="00FB7650"/>
    <w:rsid w:val="00FC1901"/>
    <w:rsid w:val="00FD41AE"/>
    <w:rsid w:val="00FD4478"/>
    <w:rsid w:val="00FD44F4"/>
    <w:rsid w:val="00FD4C14"/>
    <w:rsid w:val="00FD5367"/>
    <w:rsid w:val="00FD7014"/>
    <w:rsid w:val="00FE0752"/>
    <w:rsid w:val="00FE15B2"/>
    <w:rsid w:val="00FE2523"/>
    <w:rsid w:val="00FE27B0"/>
    <w:rsid w:val="00FE6ED3"/>
    <w:rsid w:val="00FF2181"/>
    <w:rsid w:val="00FF4284"/>
    <w:rsid w:val="00FF5995"/>
    <w:rsid w:val="00FF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79C3E9"/>
  <w15:docId w15:val="{6A93F9DD-8A96-4994-904F-5CE4F3EE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03028"/>
  </w:style>
  <w:style w:type="paragraph" w:customStyle="1" w:styleId="p4">
    <w:name w:val="p4"/>
    <w:basedOn w:val="Normal"/>
    <w:rsid w:val="000549D9"/>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Footer">
    <w:name w:val="footer"/>
    <w:basedOn w:val="Normal"/>
    <w:link w:val="FooterChar"/>
    <w:rsid w:val="00F86C7F"/>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F86C7F"/>
    <w:rPr>
      <w:rFonts w:ascii="Arial" w:eastAsia="Times New Roman" w:hAnsi="Arial" w:cs="Times New Roman"/>
      <w:sz w:val="24"/>
      <w:szCs w:val="24"/>
    </w:rPr>
  </w:style>
  <w:style w:type="table" w:customStyle="1" w:styleId="TableGrid5">
    <w:name w:val="Table Grid5"/>
    <w:basedOn w:val="TableNormal"/>
    <w:next w:val="TableGrid"/>
    <w:uiPriority w:val="39"/>
    <w:rsid w:val="00E5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940808">
      <w:bodyDiv w:val="1"/>
      <w:marLeft w:val="0"/>
      <w:marRight w:val="0"/>
      <w:marTop w:val="0"/>
      <w:marBottom w:val="0"/>
      <w:divBdr>
        <w:top w:val="none" w:sz="0" w:space="0" w:color="auto"/>
        <w:left w:val="none" w:sz="0" w:space="0" w:color="auto"/>
        <w:bottom w:val="none" w:sz="0" w:space="0" w:color="auto"/>
        <w:right w:val="none" w:sz="0" w:space="0" w:color="auto"/>
      </w:divBdr>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9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hyperlink" Target="https://education.gov.scot/improvement/Documents/Frameworks_SelfEvaluation/FRWK1_NIHeditSelf-evaluationHGIELC/HGIOELC020316Revised.pdf" TargetMode="External"/><Relationship Id="rId26" Type="http://schemas.openxmlformats.org/officeDocument/2006/relationships/hyperlink" Target="https://twitter.com/LumsdenPrimary"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1_NIHeditSelf-evaluationHGIELC/HGIOELC020316Revised.pdf" TargetMode="Externa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hyperlink" Target="https://education.gov.scot/improvement/Documents/Frameworks_SelfEvaluation/FRWK2_NIHeditHGIOS/FRWK2_HGIOS4.pdf" TargetMode="External"/><Relationship Id="rId25" Type="http://schemas.openxmlformats.org/officeDocument/2006/relationships/hyperlink" Target="https://www.facebook.com/LumsdenPrimary" TargetMode="External"/><Relationship Id="rId2" Type="http://schemas.openxmlformats.org/officeDocument/2006/relationships/customXml" Target="../customXml/item2.xml"/><Relationship Id="rId16" Type="http://schemas.openxmlformats.org/officeDocument/2006/relationships/hyperlink" Target="http://www.gov.scot/Resource/0049/00491758.pdf" TargetMode="External"/><Relationship Id="rId20" Type="http://schemas.openxmlformats.org/officeDocument/2006/relationships/hyperlink" Target="https://education.gov.scot/improvement/Documents/Frameworks_SelfEvaluation/FRWK2_NIHeditHGIOS/FRWK2_HGIOS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24"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education.gov.scot/improvement/Documents/Frameworks_SelfEvaluation/FRWK2_NIHeditHGIOS/FRWK2_HGIOS4.pdf"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gov.scot/Resource/0049/00491758.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gov.scot/Resource/0049/0049175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7" ma:contentTypeDescription="Create a new document." ma:contentTypeScope="" ma:versionID="28f4d7ea857667222814c63980b6dc9d">
  <xsd:schema xmlns:xsd="http://www.w3.org/2001/XMLSchema" xmlns:xs="http://www.w3.org/2001/XMLSchema" xmlns:p="http://schemas.microsoft.com/office/2006/metadata/properties" xmlns:ns2="e216c63d-ca6a-4aa9-9007-b77f6a151af0" xmlns:ns3="67f74877-ce16-4b10-a532-5e062d2b93d2" xmlns:ns4="b286816e-519d-42c6-8f15-1a4235facbd1" targetNamespace="http://schemas.microsoft.com/office/2006/metadata/properties" ma:root="true" ma:fieldsID="6abfa06597d99cd715e3baefc1b75c0f" ns2:_="" ns3:_="" ns4:_="">
    <xsd:import namespace="e216c63d-ca6a-4aa9-9007-b77f6a151af0"/>
    <xsd:import namespace="67f74877-ce16-4b10-a532-5e062d2b93d2"/>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440ba78-04ce-4095-afc8-7ab106b5c9f5}" ma:internalName="TaxCatchAll" ma:showField="CatchAllData" ma:web="67f74877-ce16-4b10-a532-5e062d2b93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e216c63d-ca6a-4aa9-9007-b77f6a151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57C5D4-A663-436D-837E-6DBC28731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c63d-ca6a-4aa9-9007-b77f6a151af0"/>
    <ds:schemaRef ds:uri="67f74877-ce16-4b10-a532-5e062d2b93d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35ABB-EF63-42A4-A338-2F0B05FA4531}">
  <ds:schemaRefs>
    <ds:schemaRef ds:uri="http://schemas.openxmlformats.org/officeDocument/2006/bibliography"/>
  </ds:schemaRefs>
</ds:datastoreItem>
</file>

<file path=customXml/itemProps3.xml><?xml version="1.0" encoding="utf-8"?>
<ds:datastoreItem xmlns:ds="http://schemas.openxmlformats.org/officeDocument/2006/customXml" ds:itemID="{3648F6E0-D807-4B78-A8AA-F3488460794E}">
  <ds:schemaRefs>
    <ds:schemaRef ds:uri="http://schemas.microsoft.com/sharepoint/v3/contenttype/forms"/>
  </ds:schemaRefs>
</ds:datastoreItem>
</file>

<file path=customXml/itemProps4.xml><?xml version="1.0" encoding="utf-8"?>
<ds:datastoreItem xmlns:ds="http://schemas.openxmlformats.org/officeDocument/2006/customXml" ds:itemID="{FA6A63E2-3E82-4824-96F6-4A4ED06FBFFE}">
  <ds:schemaRefs>
    <ds:schemaRef ds:uri="http://schemas.microsoft.com/office/2006/metadata/properties"/>
    <ds:schemaRef ds:uri="http://schemas.microsoft.com/office/infopath/2007/PartnerControls"/>
    <ds:schemaRef ds:uri="b286816e-519d-42c6-8f15-1a4235facbd1"/>
    <ds:schemaRef ds:uri="e216c63d-ca6a-4aa9-9007-b77f6a151af0"/>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30</Pages>
  <Words>7646</Words>
  <Characters>43585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Joanne Brown</cp:lastModifiedBy>
  <cp:revision>5</cp:revision>
  <cp:lastPrinted>2022-09-08T15:48:00Z</cp:lastPrinted>
  <dcterms:created xsi:type="dcterms:W3CDTF">2023-09-30T10:50:00Z</dcterms:created>
  <dcterms:modified xsi:type="dcterms:W3CDTF">2023-10-08T09:30:00Z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0x010100AC7837F714F87042B33F2D005079419C</vt:lpwstr>
  </property>
  <property fmtid="{D5CDD505-2E9C-101B-9397-08002B2CF9AE}" pid="3" name="MediaServiceImageTags">
    <vt:lpwstr/>
  </property>
</Properties>
</file>